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B25F" w14:textId="77777777" w:rsidR="0017378A" w:rsidRPr="00AB766B" w:rsidRDefault="0017378A" w:rsidP="005940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ptos" w:eastAsia="Times New Roman" w:hAnsi="Aptos" w:cs="Helvetica"/>
          <w:b/>
          <w:color w:val="000000" w:themeColor="text1"/>
          <w:kern w:val="36"/>
          <w:sz w:val="46"/>
          <w:szCs w:val="46"/>
          <w:lang w:eastAsia="sk-SK"/>
        </w:rPr>
      </w:pPr>
      <w:r w:rsidRPr="00AB766B">
        <w:rPr>
          <w:rFonts w:ascii="Aptos" w:eastAsia="Times New Roman" w:hAnsi="Aptos" w:cs="Helvetica"/>
          <w:b/>
          <w:color w:val="000000" w:themeColor="text1"/>
          <w:kern w:val="36"/>
          <w:sz w:val="46"/>
          <w:szCs w:val="46"/>
          <w:lang w:eastAsia="sk-SK"/>
        </w:rPr>
        <w:t>Zmluva o spolupráci</w:t>
      </w:r>
    </w:p>
    <w:p w14:paraId="01F4BFC1" w14:textId="77777777" w:rsidR="0017378A" w:rsidRPr="0059409F" w:rsidRDefault="0017378A" w:rsidP="0059409F">
      <w:pPr>
        <w:spacing w:after="0" w:line="240" w:lineRule="auto"/>
        <w:textAlignment w:val="baseline"/>
        <w:outlineLvl w:val="0"/>
        <w:rPr>
          <w:rFonts w:ascii="Aptos" w:eastAsia="Times New Roman" w:hAnsi="Aptos" w:cs="Helvetica"/>
          <w:color w:val="000000" w:themeColor="text1"/>
          <w:kern w:val="36"/>
          <w:sz w:val="96"/>
          <w:szCs w:val="96"/>
          <w:lang w:eastAsia="sk-SK"/>
        </w:rPr>
      </w:pPr>
      <w:r w:rsidRPr="0059409F">
        <w:rPr>
          <w:rFonts w:ascii="Aptos" w:eastAsia="Times New Roman" w:hAnsi="Aptos" w:cs="Helvetica"/>
          <w:i/>
          <w:iCs/>
          <w:color w:val="000000" w:themeColor="text1"/>
          <w:kern w:val="36"/>
          <w:bdr w:val="none" w:sz="0" w:space="0" w:color="auto" w:frame="1"/>
          <w:lang w:eastAsia="sk-SK"/>
        </w:rPr>
        <w:t>uzatvorená v zmysle § 51 Občianskeho zákonníka v nižšie uvedený deň medzi zmluvnými stranami</w:t>
      </w:r>
    </w:p>
    <w:p w14:paraId="52C1CF30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</w:pPr>
    </w:p>
    <w:p w14:paraId="256D0F67" w14:textId="53972029" w:rsidR="0017378A" w:rsidRPr="00776204" w:rsidRDefault="00776204" w:rsidP="0059409F">
      <w:pPr>
        <w:spacing w:after="0" w:line="240" w:lineRule="auto"/>
        <w:textAlignment w:val="baseline"/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</w:pPr>
      <w:r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EMG Care s.r.o.</w:t>
      </w:r>
      <w:r w:rsidR="0017378A" w:rsidRPr="0059409F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 xml:space="preserve"> </w:t>
      </w:r>
      <w:r w:rsidR="0017378A" w:rsidRPr="0059409F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br/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sídlo: Pokroku 336/26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049 21 Betliar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  <w:t xml:space="preserve">IČO: </w:t>
      </w:r>
      <w:r w:rsidRP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452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 </w:t>
      </w:r>
      <w:r w:rsidRP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791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P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52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  <w:t xml:space="preserve">v mene ktorého koná: Ing. </w:t>
      </w:r>
      <w:r w:rsidR="00905EC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Juraj Oravec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konateľ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  <w:t>(ďalej len „</w:t>
      </w:r>
      <w:r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Spoločnosť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“)</w:t>
      </w:r>
    </w:p>
    <w:p w14:paraId="6DA3A895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63F4B66A" w14:textId="70364937" w:rsidR="0017378A" w:rsidRPr="0059409F" w:rsidRDefault="0017378A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a</w:t>
      </w:r>
    </w:p>
    <w:p w14:paraId="71EEA8AA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3E06E2BD" w14:textId="28825EC0" w:rsidR="0017378A" w:rsidRPr="0059409F" w:rsidRDefault="0017378A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meno a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riezvisko: 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7C3D0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         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………………………………………….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trval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by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tom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: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  <w:t>………………………………………….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  <w:t>dátum narodenia: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 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  <w:t>………………………………………….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rodné číslo: 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  <w:t>………………………………………….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telefónny kontakt (povinný údaj)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  <w:t>………………………………………….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e-mailový kontakt: 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  <w:t>………………………………………….</w:t>
      </w:r>
      <w:r w:rsidR="00CB1447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(ďalej len „</w:t>
      </w:r>
      <w:r w:rsidR="005E7136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Kl</w:t>
      </w:r>
      <w:r w:rsidRPr="0059409F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ient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“)</w:t>
      </w:r>
    </w:p>
    <w:p w14:paraId="14550E26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5F9D4DEE" w14:textId="0902D020" w:rsidR="00FD5A54" w:rsidRPr="0059409F" w:rsidRDefault="0057577E" w:rsidP="0059409F">
      <w:pPr>
        <w:spacing w:after="0" w:line="240" w:lineRule="auto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ktoré prehlasujú, že ich zmluvná vôľa pri uzavretí tejto zmluvy je slobodná, vážna, nikým a ničím neobmedzená a sú spôsobilé na právne úkony. </w:t>
      </w:r>
      <w:r w:rsidR="005E7136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Kli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 ako spotrebiteľ bol pred podpisom oboznámený s informáciami podľa § 3 ods. 1 zák. 102/2014 Z. z., najmä s právom odstúpiť do 14 dní, spôsobom reklamácie a zodpovednosti za vady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. </w:t>
      </w:r>
    </w:p>
    <w:p w14:paraId="665679BF" w14:textId="77777777" w:rsidR="001A746B" w:rsidRPr="0059409F" w:rsidRDefault="001A746B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7C9F0581" w14:textId="77777777" w:rsidR="0017378A" w:rsidRPr="0059409F" w:rsidRDefault="0017378A" w:rsidP="0059409F">
      <w:pPr>
        <w:spacing w:after="0" w:line="240" w:lineRule="auto"/>
        <w:jc w:val="center"/>
        <w:textAlignment w:val="baseline"/>
        <w:outlineLvl w:val="1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I.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  <w:t>Úvodné ustanovenia</w:t>
      </w:r>
    </w:p>
    <w:p w14:paraId="3BC499B0" w14:textId="3B4394AF" w:rsidR="005D45F5" w:rsidRPr="0059409F" w:rsidRDefault="005D45F5" w:rsidP="00D140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Medzi hl</w:t>
      </w:r>
      <w:r w:rsid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avné ciele Spoločnosti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patrí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činnosť </w:t>
      </w:r>
      <w:r w:rsidR="00776204" w:rsidRP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zaoberajúca sa dodávkou </w:t>
      </w:r>
      <w:proofErr w:type="spellStart"/>
      <w:r w:rsidR="00AC65B0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inkontinenčných</w:t>
      </w:r>
      <w:proofErr w:type="spellEnd"/>
      <w:r w:rsidR="00776204" w:rsidRP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pomôcok pre 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5E7136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ientov </w:t>
      </w:r>
      <w:r w:rsidR="00D925F7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ako </w:t>
      </w:r>
      <w:r w:rsid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prospe</w:t>
      </w:r>
      <w:r w:rsidR="00D925F7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š</w:t>
      </w:r>
      <w:r w:rsidR="001964D8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nou aktivitou </w:t>
      </w:r>
      <w:r w:rsidR="00D925F7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pri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prek</w:t>
      </w:r>
      <w:r w:rsidR="00D925F7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onávaní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dôsledkov ich nepriaznivej životnej situácie, ich rodinám alebo organizáciám a centrám ktoré pomáhajú osobám v núdzi, a t</w:t>
      </w:r>
      <w:r w:rsid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o ako </w:t>
      </w:r>
      <w:r w:rsidR="001964D8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materiálne tak aj </w:t>
      </w:r>
      <w:r w:rsidR="0077620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edukačne. Poslaním Spoločnosti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je prispievať svojou činnosťo</w:t>
      </w:r>
      <w:r w:rsidR="001964D8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u k zlepšovaniu kvality života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osobám, ktoré sú odkázané na pomoc druhých a nedokážu si samy zabezpeči</w:t>
      </w:r>
      <w:r w:rsidR="001964D8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ť </w:t>
      </w:r>
      <w:proofErr w:type="spellStart"/>
      <w:r w:rsidR="00D14051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inkontinenčné</w:t>
      </w:r>
      <w:proofErr w:type="spellEnd"/>
      <w:r w:rsidR="001964D8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pomôcky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vzhľadom na ich životnú situáciu, sociálny status alebo ekonomické možnosti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a kvality života. </w:t>
      </w:r>
    </w:p>
    <w:p w14:paraId="013A9C1C" w14:textId="53EF1B74" w:rsidR="0017378A" w:rsidRPr="0059409F" w:rsidRDefault="00B02ECC" w:rsidP="0059409F">
      <w:pPr>
        <w:pStyle w:val="Odsekzoznamu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Spoločnosť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sa zame</w:t>
      </w:r>
      <w:r w:rsidR="005E7136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riava najmä na aktívnu pomoc 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5E7136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ientom a ich rodinným príslušníkom v rôznych životných situáciách</w:t>
      </w:r>
      <w:r w:rsidR="005D45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s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pôsobených</w:t>
      </w:r>
      <w:r w:rsidR="005D45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chorobou,</w:t>
      </w:r>
      <w:r w:rsidR="00FD5A54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zranením či postihnutím za účelom uľahčenia </w:t>
      </w:r>
      <w:r w:rsidR="006F751F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ich života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</w:t>
      </w:r>
      <w:r w:rsidR="006F751F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 života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ich rodinných príslušník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o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v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40839EFD" w14:textId="308E0A68" w:rsidR="0017378A" w:rsidRPr="0059409F" w:rsidRDefault="00B02ECC" w:rsidP="0059409F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hanging="29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Spoločnosť</w:t>
      </w:r>
      <w:r w:rsidR="005E7136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poskytuje a realizuje pomoc 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5E7136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6F751F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ientom </w:t>
      </w:r>
      <w:r w:rsidR="005F7B4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bezodplatne </w:t>
      </w:r>
      <w:r w:rsidR="005D45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pri dodávke </w:t>
      </w:r>
      <w:proofErr w:type="spellStart"/>
      <w:r w:rsidR="00D14051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inkontinenčných</w:t>
      </w:r>
      <w:proofErr w:type="spellEnd"/>
      <w:r w:rsidR="005D45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pomôcok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 zmysle definície pojmov podľa Všeobecných podmienok spolupráce (ďalej len „</w:t>
      </w:r>
      <w:r w:rsidR="0017378A" w:rsidRPr="0059409F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VPS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“)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ktoré sú obsiahnuté v Čl. VII. tejto zmluvy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 pri vykonávaní všetkých s tým spojen</w:t>
      </w:r>
      <w:r w:rsidR="000E73E1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ých úkonov vrátane</w:t>
      </w:r>
      <w:r w:rsidR="00102008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0E73E1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ich </w:t>
      </w:r>
      <w:r w:rsidR="00E05FE8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doručenia 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ientom a iných úkonov súvisiacich s prepojením tretích subjektov participujúcich na uskutočňovaní tejto pomoci.</w:t>
      </w:r>
      <w:r w:rsidR="00102008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0E73E1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Zdravotnícka pomôcka viazaná na lekársky predpis je pomôcka v zmysle z .č. 362/2011 Z.z. o liekoch a zdravotníckych pomôckach a o zmene a doplnení niektorých zákonov pomôcka evidovaná v kategorizačnom zozname MZ SR a jej výdaj je viazaný na lekársky poukaz. Zdravotnícka pomôcka</w:t>
      </w:r>
      <w:r w:rsidR="00102008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ktorá nie je viazaná na lekársky predpis</w:t>
      </w:r>
      <w:r w:rsidR="000E73E1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 ostatný lekárenský sortiment je sortiment bežne dostupný v</w:t>
      </w:r>
      <w:r w:rsidR="00102008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 lekárni alebo výdajni zdravotníckych potrieb.</w:t>
      </w:r>
    </w:p>
    <w:p w14:paraId="14771655" w14:textId="79047AB8" w:rsidR="0017378A" w:rsidRPr="0059409F" w:rsidRDefault="0017378A" w:rsidP="0059409F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hanging="29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 poukázaním na vyššie uvedené uzatvárajú zmluvné strany túto zmluvu, ktorou sa dohodli n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a spolupráci pri zastupovaní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ienta pri kúpe a/alebo výdaji Tovaru vrátane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lastRenderedPageBreak/>
        <w:t>jeho zabalenia a doručenia, to všetko v rozsahu a za podmienok uvedených v tejto zmluve.</w:t>
      </w:r>
    </w:p>
    <w:p w14:paraId="4D894C28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2345CD3F" w14:textId="77777777" w:rsidR="0017378A" w:rsidRPr="0059409F" w:rsidRDefault="0017378A" w:rsidP="0059409F">
      <w:pPr>
        <w:spacing w:after="0" w:line="240" w:lineRule="auto"/>
        <w:jc w:val="center"/>
        <w:textAlignment w:val="baseline"/>
        <w:outlineLvl w:val="1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II.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  <w:t>Definícia tretích subjektov</w:t>
      </w:r>
    </w:p>
    <w:p w14:paraId="47C56F83" w14:textId="0996F2DE" w:rsidR="00B33213" w:rsidRDefault="00CC14B1" w:rsidP="002E2C52">
      <w:pPr>
        <w:spacing w:after="0" w:line="240" w:lineRule="auto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lnenie predmetu tejto zmluvy bude vykonávané aj prostr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edníctvom spolupráce Spoločnosti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s tretími subjektami s čím Zmluvné strany výslovne súhlasia.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Na účely tejto zmluvy sa preto nižšie uvedené pojmy vykladajú nasledovne: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  <w:t>„</w:t>
      </w:r>
      <w:r w:rsidRPr="0059409F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Výdajňa zdravotníckych pomôcok</w:t>
      </w:r>
      <w:r w:rsidR="005F7B45">
        <w:rPr>
          <w:rFonts w:ascii="Aptos" w:eastAsia="Times New Roman" w:hAnsi="Aptos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sk-SK"/>
        </w:rPr>
        <w:t>“</w:t>
      </w:r>
      <w:r w:rsidR="00986E8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– je určená na výdaj zdravotníckych pomôcok na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986E8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základe lekárskeho poukazu v zmysle Zákona.</w:t>
      </w:r>
      <w:r w:rsidR="000A399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</w:p>
    <w:p w14:paraId="092CD15A" w14:textId="6E5C61DF" w:rsidR="00B33213" w:rsidRDefault="00D953D3" w:rsidP="00323293">
      <w:pPr>
        <w:spacing w:after="0" w:line="240" w:lineRule="auto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b/>
          <w:color w:val="000000" w:themeColor="text1"/>
          <w:sz w:val="24"/>
          <w:szCs w:val="24"/>
          <w:lang w:eastAsia="sk-SK"/>
        </w:rPr>
        <w:t xml:space="preserve"> Tretí subjekt- </w:t>
      </w:r>
      <w:r w:rsidR="00323293" w:rsidRPr="00323293">
        <w:rPr>
          <w:rFonts w:ascii="Aptos" w:eastAsia="Times New Roman" w:hAnsi="Aptos" w:cs="Helvetica"/>
          <w:b/>
          <w:color w:val="000000" w:themeColor="text1"/>
          <w:sz w:val="24"/>
          <w:szCs w:val="24"/>
          <w:lang w:eastAsia="sk-SK"/>
        </w:rPr>
        <w:t>Dopravca</w:t>
      </w:r>
      <w:r w:rsidR="0032329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– zmluvná kuriérska služba.</w:t>
      </w:r>
    </w:p>
    <w:p w14:paraId="6923910F" w14:textId="77777777" w:rsidR="00AC65B0" w:rsidRPr="00B33213" w:rsidRDefault="00AC65B0" w:rsidP="00323293">
      <w:pPr>
        <w:spacing w:after="0" w:line="240" w:lineRule="auto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6B7EE99B" w14:textId="2D352083" w:rsidR="0017378A" w:rsidRPr="0059409F" w:rsidRDefault="0017378A" w:rsidP="0059409F">
      <w:pPr>
        <w:spacing w:after="0" w:line="240" w:lineRule="auto"/>
        <w:jc w:val="center"/>
        <w:textAlignment w:val="baseline"/>
        <w:outlineLvl w:val="1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III.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  <w:t>Predmet a rozsah spolupráce</w:t>
      </w:r>
      <w:r w:rsidR="003F6852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 xml:space="preserve"> </w:t>
      </w:r>
      <w:r w:rsidR="00797EB5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Klienta</w:t>
      </w:r>
      <w:r w:rsidR="003F6852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 xml:space="preserve"> so Spoločnosťou</w:t>
      </w:r>
    </w:p>
    <w:p w14:paraId="7ED4D41E" w14:textId="4A6C167A" w:rsidR="0017378A" w:rsidRPr="0059409F" w:rsidRDefault="003F6852" w:rsidP="0059409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Spoločnosť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zastupuje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ienta v jeho mene a na jeho účet pri kúpe a/alebo výdaji Tovaru a pri vykonávaní všetkých s tým spojených úkonov vrátane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zabalenia a doručenia Tovaru 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ientovi a iných úkonov súvisiacich s prepojením tretích subjektov participujúcich na uskutočňovaní tejto Pomoci v zmysle 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ust. Čl. II tejto zmluvy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45DA89FE" w14:textId="6B0D2385" w:rsidR="0017378A" w:rsidRPr="0059409F" w:rsidRDefault="00DB5D0C" w:rsidP="00DB5D0C">
      <w:pPr>
        <w:spacing w:after="0" w:line="240" w:lineRule="auto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 si j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 vedomý, že Spoločnosť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vo vlastnom mene alebo prostredníctvom tretích subjektov na základe osobitného plnomocenstva v zmysle čl. IV. tejto zmlu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vy uzatvára v mene a na účet 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ienta dvojstranné právne úkony za účelom plnenia predmetu tejto zmluvy.</w:t>
      </w:r>
    </w:p>
    <w:p w14:paraId="6BECC24B" w14:textId="49D37670" w:rsidR="0017378A" w:rsidRPr="0059409F" w:rsidRDefault="0017378A" w:rsidP="0059409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Na účely riadneho a včasného plnenia predmetu t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ejto zmluvy </w:t>
      </w:r>
      <w:r w:rsidR="00BD027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C63209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splnomocní S</w:t>
      </w:r>
      <w:r w:rsidR="00C63209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poločnosť na zastúpenie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pri kúpe a/alebo výdaji Tova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ru</w:t>
      </w:r>
      <w:r w:rsidR="00B3321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, ktorá s ním 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 mene a na účet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B3321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ienta uzatvorí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zmluvu o poskytnutí služieb, ktorej podmienky sú uvedené 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Čl. VII tejto zmluvy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, na základe ktorej </w:t>
      </w:r>
      <w:r w:rsidR="00B3321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poločnosť za úhradu nákladov v zmysle čl. V. tejto z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mluvy zabalí  a doručí Tovar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ientovi.</w:t>
      </w:r>
    </w:p>
    <w:p w14:paraId="74E69C19" w14:textId="6E9BC040" w:rsidR="0017378A" w:rsidRPr="0059409F" w:rsidRDefault="0017378A" w:rsidP="0059409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Plnenie predmetu tejto zmluvy – realizá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cia pomoci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 jej prijatie sa bude uskutočňovať</w:t>
      </w:r>
      <w:r w:rsidR="00EC0E9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predovšetkým elektronicky S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poločnosťou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adresovanom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D953D3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ientovi. Podrobnosti sú uvedené vo VPS.</w:t>
      </w:r>
    </w:p>
    <w:p w14:paraId="4DFF57CD" w14:textId="727132F1" w:rsidR="0017378A" w:rsidRPr="0059409F" w:rsidRDefault="00D953D3" w:rsidP="0059409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 touto zmluvou berie na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vedomie, že Spoločnosť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zasiela osobné údaje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ienta v rozsahu meno, priezvisko, adresa trvalého bydliska, adresa pre doručovanie tovaru, tele</w:t>
      </w:r>
      <w:r w:rsidR="009C016D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fónne číslo, rodné číslo Výdajni</w:t>
      </w:r>
      <w:r w:rsidR="00BD027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zdravotníckych pomôcok</w:t>
      </w:r>
      <w:r w:rsidR="009C016D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za účelom prístupu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k </w:t>
      </w:r>
      <w:r w:rsidR="009C016D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zoznamu jeho predpísaných zdravotníckych pomôcok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na viazaný výdaj (e-recept) v aplikácii e-Health a ria</w:t>
      </w:r>
      <w:r w:rsidR="009C016D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dneho zabezpečenia výdaja zdravotníckych pomôcok</w:t>
      </w:r>
      <w:r w:rsidR="00314C7B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Kli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 je povinný riadne a vč</w:t>
      </w:r>
      <w:r w:rsidR="00EC0E9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as oznámiť Spoločnosti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všetky okolnosti a informácie, ktoré môžu mať vplyv na plnenie predmetu tejto zmluvy, najmä aktuálne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osobné údaje 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ienta, adresu pre doručenie a pod.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Kli</w:t>
      </w:r>
      <w:r w:rsidR="00433470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 je povinný informovať o svojej ho</w:t>
      </w:r>
      <w:r w:rsidR="00EC0E9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spitalizácii Spoločnosť</w:t>
      </w:r>
      <w:r w:rsidR="00433470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66D5CB0C" w14:textId="77777777" w:rsidR="0057577E" w:rsidRPr="0059409F" w:rsidRDefault="0057577E" w:rsidP="0059409F">
      <w:pPr>
        <w:spacing w:after="0" w:line="240" w:lineRule="auto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57D842E4" w14:textId="77777777" w:rsidR="0017378A" w:rsidRPr="0059409F" w:rsidRDefault="0017378A" w:rsidP="0059409F">
      <w:pPr>
        <w:spacing w:after="0" w:line="240" w:lineRule="auto"/>
        <w:jc w:val="center"/>
        <w:textAlignment w:val="baseline"/>
        <w:outlineLvl w:val="1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IV.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  <w:t>Splnomocnenie</w:t>
      </w:r>
    </w:p>
    <w:p w14:paraId="1E8B027E" w14:textId="48ABD2FE" w:rsidR="0017378A" w:rsidRPr="0059409F" w:rsidRDefault="0017378A" w:rsidP="0059409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Na účely pl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nenia predmetu tejto zmluvy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ent osobitne 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splnomocňuje Spoločnosť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aby Kl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ienta v jeho mene a na jeho účet v celom rozsahu zastupovalo pri kúpe a/alebo výdaji a prevzatí Tovaru a na doruče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nie Tovaru na miesto určené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li</w:t>
      </w:r>
      <w:r w:rsidR="00BD027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entom, najmä na výber </w:t>
      </w:r>
      <w:r w:rsidR="00433470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Výdajne ZP</w:t>
      </w:r>
      <w:r w:rsidR="00EC0E9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 tretích subjektov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na uzatvorenie všetkých právnych úkonov potrebných pre doručenie a zabaleni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 Tovaru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entovi, na všetky právne úkony potrebné pre uplatneni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 akýchkoľvek práv a nárokov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enta v súvislosti s kúpou a/alebo výdajom a doručením Tovaru vrátane jeho zabalenia, ako i na všetky 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ďalšie úkony s tým spojené. Kli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 sú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hlasí s tým, aby si splnomocnená Spoločnosť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pri 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lastRenderedPageBreak/>
        <w:t>poskytovaní a realizácií pomo</w:t>
      </w:r>
      <w:r w:rsidR="005B2334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ci podľa tejto zmluvy ustanovila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za seba zástu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pcu, a ak ich ustanoví viac, Kl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 súhlasí, aby každý z nich konal samostatne.</w:t>
      </w:r>
    </w:p>
    <w:p w14:paraId="72731551" w14:textId="2C2F201C" w:rsidR="00550F69" w:rsidRPr="0059409F" w:rsidRDefault="00C9233A" w:rsidP="005940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Plnomocenstvo udelené kl</w:t>
      </w:r>
      <w:r w:rsidR="00550F69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ientom zanikne:</w:t>
      </w:r>
    </w:p>
    <w:p w14:paraId="4405C634" w14:textId="53786D86" w:rsidR="00550F69" w:rsidRPr="0059409F" w:rsidRDefault="00550F69" w:rsidP="0059409F">
      <w:pPr>
        <w:tabs>
          <w:tab w:val="num" w:pos="0"/>
        </w:tabs>
        <w:spacing w:after="0" w:line="240" w:lineRule="auto"/>
        <w:ind w:left="568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a) odvolaním plnomocenstva 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ientom ako splnomocniteľom,</w:t>
      </w:r>
    </w:p>
    <w:p w14:paraId="2C918372" w14:textId="52FC9280" w:rsidR="00550F69" w:rsidRPr="0059409F" w:rsidRDefault="00550F69" w:rsidP="0059409F">
      <w:pPr>
        <w:tabs>
          <w:tab w:val="num" w:pos="0"/>
        </w:tabs>
        <w:spacing w:after="0" w:line="240" w:lineRule="auto"/>
        <w:ind w:left="568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b) vypovedaním pl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nomocenstva Spoločnosťou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ako splnomocnencom,</w:t>
      </w:r>
    </w:p>
    <w:p w14:paraId="656C7BFC" w14:textId="5449CC79" w:rsidR="00550F69" w:rsidRPr="0059409F" w:rsidRDefault="00C9233A" w:rsidP="0059409F">
      <w:pPr>
        <w:tabs>
          <w:tab w:val="num" w:pos="0"/>
        </w:tabs>
        <w:spacing w:after="0" w:line="240" w:lineRule="auto"/>
        <w:ind w:left="568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c) smrťou kl</w:t>
      </w:r>
      <w:r w:rsidR="00550F69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ienta ako splnomocniteľa,</w:t>
      </w:r>
    </w:p>
    <w:p w14:paraId="0DDD6F02" w14:textId="249B3783" w:rsidR="00550F69" w:rsidRPr="0059409F" w:rsidRDefault="003F6852" w:rsidP="0059409F">
      <w:pPr>
        <w:tabs>
          <w:tab w:val="num" w:pos="0"/>
        </w:tabs>
        <w:spacing w:after="0" w:line="240" w:lineRule="auto"/>
        <w:ind w:left="568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d) zánikom Spoločnosti</w:t>
      </w:r>
      <w:r w:rsidR="00550F69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ako splnomocnenca.</w:t>
      </w:r>
    </w:p>
    <w:p w14:paraId="72BC5430" w14:textId="77560C90" w:rsidR="00B82ED2" w:rsidRDefault="00550F69" w:rsidP="00B82ED2">
      <w:pPr>
        <w:pStyle w:val="Odsekzoznamu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Písomné vypovedanie alebo odvolanie plnomocenstva je potrebné doručiť druhej strane, a to aj e-mailom. Dokiaľ ni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 je odvolanie plnomocenstva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ntom známe Spoločnosti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majú jeho úko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ny vykonané v mene a na účet kl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ienta účinky, ako keby plnomocenstvo ešte trvalo.</w:t>
      </w:r>
    </w:p>
    <w:p w14:paraId="6358678D" w14:textId="77777777" w:rsidR="00B82ED2" w:rsidRPr="00B82ED2" w:rsidRDefault="00B82ED2" w:rsidP="00B82ED2">
      <w:pPr>
        <w:pStyle w:val="Odsekzoznamu"/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55EB5132" w14:textId="138BBC1D" w:rsidR="0017378A" w:rsidRPr="0059409F" w:rsidRDefault="0017378A" w:rsidP="00B82ED2">
      <w:pPr>
        <w:jc w:val="center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V.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  <w:t>Náklady na realizáciu pomoci</w:t>
      </w:r>
    </w:p>
    <w:p w14:paraId="3F96D88F" w14:textId="45BAADA2" w:rsidR="0017378A" w:rsidRPr="0059409F" w:rsidRDefault="003F6852" w:rsidP="0059409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Spoločnosť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poskytuje </w:t>
      </w:r>
      <w:r w:rsidR="00DB5D0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</w:t>
      </w:r>
      <w:r w:rsidR="00C9233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l</w:t>
      </w:r>
      <w:r w:rsidR="00EC0E9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ientovi pomoc,</w:t>
      </w:r>
      <w:r w:rsidR="00065D6D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spoluprácu </w:t>
      </w:r>
      <w:r w:rsidR="00EC0E9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a doručenie Tovaru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podľa tejto zmluvy bezodplatne.</w:t>
      </w:r>
    </w:p>
    <w:p w14:paraId="18FEC749" w14:textId="251B66B7" w:rsidR="0017378A" w:rsidRPr="0059409F" w:rsidRDefault="00C9233A" w:rsidP="0059409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Kli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ent je však podľa konkrétneho prípadu a v zmysle 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Čl. VII tejto zmluvy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p</w:t>
      </w:r>
      <w:r w:rsidR="003C49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ovinný uhradiť kúpnu cenu zdravotníckych pomôcok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na </w:t>
      </w:r>
      <w:r w:rsidR="00065D6D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viazaný výdaj nad rámec hodnoty lekárskeho poukazu a </w:t>
      </w:r>
      <w:r w:rsidR="003C49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neviazaný výdaj,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vo výške podľa príslušných právnych pr</w:t>
      </w:r>
      <w:r w:rsidR="003C49F5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edpisov a náklady na doručenie formou dobierky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 Bližšie podrobnosti sú uvedené vo </w:t>
      </w:r>
      <w:hyperlink r:id="rId7" w:history="1">
        <w:r w:rsidR="0017378A" w:rsidRPr="0059409F">
          <w:rPr>
            <w:rFonts w:ascii="Aptos" w:eastAsia="Times New Roman" w:hAnsi="Aptos" w:cs="Helvetica"/>
            <w:color w:val="000000" w:themeColor="text1"/>
            <w:sz w:val="24"/>
            <w:szCs w:val="24"/>
            <w:bdr w:val="none" w:sz="0" w:space="0" w:color="auto" w:frame="1"/>
            <w:lang w:eastAsia="sk-SK"/>
          </w:rPr>
          <w:t>VPS</w:t>
        </w:r>
      </w:hyperlink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012FED20" w14:textId="3DCC5554" w:rsidR="0017378A" w:rsidRPr="0059409F" w:rsidRDefault="00C9233A" w:rsidP="0059409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 sa zaväzuje uhradiť náklady podľa tohto článku zmluvy pri prevzatí doručovaného Tovaru alebo vopred, pričom bližšie podrobnosti o platbe sú uvedené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Čl. VII tejto zmluvy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0BA9F5E6" w14:textId="00F0663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26A8A18B" w14:textId="341430BB" w:rsidR="0017378A" w:rsidRPr="0059409F" w:rsidRDefault="0017378A" w:rsidP="0059409F">
      <w:pPr>
        <w:spacing w:after="0" w:line="240" w:lineRule="auto"/>
        <w:jc w:val="center"/>
        <w:textAlignment w:val="baseline"/>
        <w:outlineLvl w:val="1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VI.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</w:r>
      <w:r w:rsidR="001A746B"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Ostatné dojednania</w:t>
      </w:r>
    </w:p>
    <w:p w14:paraId="3ABA2FDC" w14:textId="2AB1C143" w:rsidR="001A746B" w:rsidRPr="0059409F" w:rsidRDefault="001A746B" w:rsidP="0059409F">
      <w:pPr>
        <w:pStyle w:val="Odsekzoznamu"/>
        <w:numPr>
          <w:ilvl w:val="0"/>
          <w:numId w:val="8"/>
        </w:numPr>
        <w:spacing w:after="0" w:line="240" w:lineRule="auto"/>
        <w:ind w:left="0" w:hanging="426"/>
        <w:jc w:val="both"/>
        <w:textAlignment w:val="baseline"/>
        <w:outlineLvl w:val="1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Zmluvné strany sa dohodli, že táto zmluva a všetky práva a povinnosti z nej vyplývajúce sa riadia právnym poriadkom Slovenskej republiky.</w:t>
      </w:r>
    </w:p>
    <w:p w14:paraId="15E8AECE" w14:textId="203D17B2" w:rsidR="001A746B" w:rsidRPr="0059409F" w:rsidRDefault="001A746B" w:rsidP="0059409F">
      <w:pPr>
        <w:pStyle w:val="Odsekzoznamu"/>
        <w:numPr>
          <w:ilvl w:val="0"/>
          <w:numId w:val="8"/>
        </w:numPr>
        <w:spacing w:after="0" w:line="240" w:lineRule="auto"/>
        <w:ind w:left="0" w:hanging="426"/>
        <w:jc w:val="both"/>
        <w:textAlignment w:val="baseline"/>
        <w:outlineLvl w:val="1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Zmluvné strany sa dohodli, že na prejednanie sporov vyplývajúcich zo Zmluvy je vecne a miestne príslušný Mestský súd Košice.</w:t>
      </w:r>
    </w:p>
    <w:p w14:paraId="391BFEED" w14:textId="0FF0B304" w:rsidR="001A746B" w:rsidRPr="0059409F" w:rsidRDefault="003F6852" w:rsidP="0059409F">
      <w:pPr>
        <w:pStyle w:val="Odsekzoznamu"/>
        <w:numPr>
          <w:ilvl w:val="0"/>
          <w:numId w:val="8"/>
        </w:numPr>
        <w:spacing w:after="0" w:line="240" w:lineRule="auto"/>
        <w:ind w:left="0" w:hanging="426"/>
        <w:jc w:val="both"/>
        <w:textAlignment w:val="baseline"/>
        <w:outlineLvl w:val="1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Spoločnosť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nezodpovedá za škodu spôsobenú kon</w:t>
      </w:r>
      <w:r w:rsidR="00BD027A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aním tretích subjektov (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Vý</w:t>
      </w:r>
      <w:r w:rsidR="00065D6D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dajňa ZP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dopravca), pokiaľ ško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da nevznikla priamo zavinením Spoločnosti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134C6FF2" w14:textId="3E8F4ECD" w:rsidR="001A746B" w:rsidRPr="0059409F" w:rsidRDefault="00C9233A" w:rsidP="0059409F">
      <w:pPr>
        <w:pStyle w:val="Odsekzoznamu"/>
        <w:numPr>
          <w:ilvl w:val="0"/>
          <w:numId w:val="8"/>
        </w:numPr>
        <w:spacing w:after="0" w:line="240" w:lineRule="auto"/>
        <w:ind w:left="0" w:hanging="426"/>
        <w:jc w:val="both"/>
        <w:textAlignment w:val="baseline"/>
        <w:outlineLvl w:val="1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Kli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 sa zaväzuje, že bez predc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hádzajúceho písomného súhlasu Spoločnosti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neposkytne tretím osobám informácie o postupoch, know-how a inte</w:t>
      </w:r>
      <w:r w:rsidR="003F685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rných dokumentoch Spoločnosti</w:t>
      </w:r>
      <w:r w:rsidR="001A746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, ktoré sa dozvie v súvislosti s touto Zmluvou. Povinnosť trvá 3 roky po zániku Zmluvy.</w:t>
      </w:r>
    </w:p>
    <w:p w14:paraId="2A7C6259" w14:textId="372DDC57" w:rsidR="001A746B" w:rsidRPr="0059409F" w:rsidRDefault="001A746B" w:rsidP="0059409F">
      <w:pPr>
        <w:pStyle w:val="Odsekzoznamu"/>
        <w:numPr>
          <w:ilvl w:val="0"/>
          <w:numId w:val="8"/>
        </w:numPr>
        <w:spacing w:after="0" w:line="240" w:lineRule="auto"/>
        <w:ind w:left="0" w:hanging="426"/>
        <w:jc w:val="both"/>
        <w:textAlignment w:val="baseline"/>
        <w:outlineLvl w:val="1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Strana, ktorej v plnení bráni udalosť vyššej moci (vojna, pandémia, zásah orgánov…), neporušuje Zmluvu, ak o udalosti písomne informuje druhú stranu do 5 dní a vynaloží komerčne primerané úsilie na odstránenie následkov.</w:t>
      </w:r>
    </w:p>
    <w:p w14:paraId="25214701" w14:textId="77777777" w:rsidR="001A746B" w:rsidRPr="0059409F" w:rsidRDefault="001A746B" w:rsidP="0059409F">
      <w:pPr>
        <w:spacing w:after="0" w:line="240" w:lineRule="auto"/>
        <w:textAlignment w:val="baseline"/>
        <w:outlineLvl w:val="1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6C8B113D" w14:textId="30145684" w:rsidR="0036171B" w:rsidRPr="0059409F" w:rsidRDefault="001A746B" w:rsidP="00B82ED2">
      <w:pPr>
        <w:spacing w:after="0" w:line="240" w:lineRule="auto"/>
        <w:jc w:val="center"/>
        <w:textAlignment w:val="baseline"/>
        <w:outlineLvl w:val="1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VI</w:t>
      </w:r>
      <w:r w:rsidR="0036171B"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I</w:t>
      </w: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.</w:t>
      </w:r>
    </w:p>
    <w:p w14:paraId="0AE06313" w14:textId="77777777" w:rsidR="0036171B" w:rsidRPr="0059409F" w:rsidRDefault="0036171B" w:rsidP="00B82ED2">
      <w:pPr>
        <w:spacing w:after="0" w:line="240" w:lineRule="auto"/>
        <w:jc w:val="center"/>
        <w:rPr>
          <w:b/>
          <w:sz w:val="36"/>
          <w:szCs w:val="36"/>
        </w:rPr>
      </w:pPr>
      <w:r w:rsidRPr="0059409F">
        <w:rPr>
          <w:b/>
          <w:sz w:val="36"/>
          <w:szCs w:val="36"/>
        </w:rPr>
        <w:t>Všeobecné podmienky spolupráce</w:t>
      </w:r>
    </w:p>
    <w:p w14:paraId="1B6154A4" w14:textId="4563A78B" w:rsidR="0036171B" w:rsidRPr="0059409F" w:rsidRDefault="0036171B" w:rsidP="0059409F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Všeobecné podmienky spolupráce (ďalej len „VPS“) </w:t>
      </w:r>
      <w:r w:rsidR="00550F69" w:rsidRPr="0059409F">
        <w:rPr>
          <w:rFonts w:ascii="Aptos" w:hAnsi="Aptos"/>
          <w:sz w:val="24"/>
          <w:szCs w:val="24"/>
        </w:rPr>
        <w:t xml:space="preserve">obsiahnuté v tomto článku zmluvy </w:t>
      </w:r>
      <w:r w:rsidRPr="0059409F">
        <w:rPr>
          <w:rFonts w:ascii="Aptos" w:hAnsi="Aptos"/>
          <w:sz w:val="24"/>
          <w:szCs w:val="24"/>
        </w:rPr>
        <w:t xml:space="preserve">upravujú vzájomné práva a </w:t>
      </w:r>
      <w:r w:rsidR="000F5A40">
        <w:rPr>
          <w:rFonts w:ascii="Aptos" w:hAnsi="Aptos"/>
          <w:sz w:val="24"/>
          <w:szCs w:val="24"/>
        </w:rPr>
        <w:t>povinnosti Spoločnosti</w:t>
      </w:r>
      <w:r w:rsidR="00C9233A">
        <w:rPr>
          <w:rFonts w:ascii="Aptos" w:hAnsi="Aptos"/>
          <w:sz w:val="24"/>
          <w:szCs w:val="24"/>
        </w:rPr>
        <w:t xml:space="preserve"> a Kl</w:t>
      </w:r>
      <w:r w:rsidRPr="0059409F">
        <w:rPr>
          <w:rFonts w:ascii="Aptos" w:hAnsi="Aptos"/>
          <w:sz w:val="24"/>
          <w:szCs w:val="24"/>
        </w:rPr>
        <w:t xml:space="preserve">ienta ako zmluvných strán, ktorí medzi sebou uzatvorili túto Zmluvu o spolupráci. </w:t>
      </w:r>
    </w:p>
    <w:p w14:paraId="1A213E65" w14:textId="0446040A" w:rsidR="0036171B" w:rsidRPr="0059409F" w:rsidRDefault="0036171B" w:rsidP="0059409F">
      <w:pPr>
        <w:pStyle w:val="Odsekzoznamu"/>
        <w:numPr>
          <w:ilvl w:val="0"/>
          <w:numId w:val="9"/>
        </w:numPr>
        <w:spacing w:after="0" w:line="240" w:lineRule="auto"/>
        <w:ind w:left="0" w:hanging="426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Definícia pojmov</w:t>
      </w:r>
    </w:p>
    <w:p w14:paraId="6D811F20" w14:textId="7FC14F2A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„Zmluva o spolupráci“ je dvojstranný právny úkon zmluvných s</w:t>
      </w:r>
      <w:r w:rsidR="000F5A40">
        <w:rPr>
          <w:rFonts w:ascii="Aptos" w:hAnsi="Aptos"/>
          <w:sz w:val="24"/>
          <w:szCs w:val="24"/>
        </w:rPr>
        <w:t>trán uzatvorený medzi Spoločnosťou</w:t>
      </w:r>
      <w:r w:rsidR="00DB5D0C">
        <w:rPr>
          <w:rFonts w:ascii="Aptos" w:hAnsi="Aptos"/>
          <w:sz w:val="24"/>
          <w:szCs w:val="24"/>
        </w:rPr>
        <w:t xml:space="preserve"> ako poskytovateľom Pomoci a Kl</w:t>
      </w:r>
      <w:r w:rsidRPr="0059409F">
        <w:rPr>
          <w:rFonts w:ascii="Aptos" w:hAnsi="Aptos"/>
          <w:sz w:val="24"/>
          <w:szCs w:val="24"/>
        </w:rPr>
        <w:t xml:space="preserve">ientom ako prijímateľom </w:t>
      </w:r>
      <w:r w:rsidRPr="0059409F">
        <w:rPr>
          <w:rFonts w:ascii="Aptos" w:hAnsi="Aptos"/>
          <w:sz w:val="24"/>
          <w:szCs w:val="24"/>
        </w:rPr>
        <w:lastRenderedPageBreak/>
        <w:t>Pomoci, predmetom ktorého je ic</w:t>
      </w:r>
      <w:r w:rsidR="00DB5D0C">
        <w:rPr>
          <w:rFonts w:ascii="Aptos" w:hAnsi="Aptos"/>
          <w:sz w:val="24"/>
          <w:szCs w:val="24"/>
        </w:rPr>
        <w:t>h spolupráca pri zastupovaní Kl</w:t>
      </w:r>
      <w:r w:rsidRPr="0059409F">
        <w:rPr>
          <w:rFonts w:ascii="Aptos" w:hAnsi="Aptos"/>
          <w:sz w:val="24"/>
          <w:szCs w:val="24"/>
        </w:rPr>
        <w:t>ienta pri Kúpe a/alebo Výdaji a doručovaní ZP viazaných aj neviazaných na lekársky poukaz a Ostatného lekárenského sortimentu</w:t>
      </w:r>
    </w:p>
    <w:p w14:paraId="0D93EF10" w14:textId="3B816DA9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</w:t>
      </w:r>
      <w:r w:rsidR="000F5A40">
        <w:rPr>
          <w:rFonts w:ascii="Aptos" w:hAnsi="Aptos"/>
          <w:sz w:val="24"/>
          <w:szCs w:val="24"/>
        </w:rPr>
        <w:t>Spoločnosť</w:t>
      </w:r>
      <w:r w:rsidRPr="0059409F">
        <w:rPr>
          <w:rFonts w:ascii="Aptos" w:hAnsi="Aptos"/>
          <w:sz w:val="24"/>
          <w:szCs w:val="24"/>
        </w:rPr>
        <w:t>“ – právnická osoba a zmluvná strana Zmluvy o spolupráci, ktorá bezodplatne realizuje</w:t>
      </w:r>
      <w:r w:rsidR="005B2334">
        <w:rPr>
          <w:rFonts w:ascii="Aptos" w:hAnsi="Aptos"/>
          <w:sz w:val="24"/>
          <w:szCs w:val="24"/>
        </w:rPr>
        <w:t xml:space="preserve"> dovoz </w:t>
      </w:r>
      <w:proofErr w:type="spellStart"/>
      <w:r w:rsidR="00C144C7">
        <w:rPr>
          <w:rFonts w:ascii="Aptos" w:hAnsi="Aptos"/>
          <w:sz w:val="24"/>
          <w:szCs w:val="24"/>
        </w:rPr>
        <w:t>inkontinenčných</w:t>
      </w:r>
      <w:proofErr w:type="spellEnd"/>
      <w:r w:rsidR="005B2334">
        <w:rPr>
          <w:rFonts w:ascii="Aptos" w:hAnsi="Aptos"/>
          <w:sz w:val="24"/>
          <w:szCs w:val="24"/>
        </w:rPr>
        <w:t xml:space="preserve"> pomôcok</w:t>
      </w:r>
      <w:r w:rsidR="00DB5D0C">
        <w:rPr>
          <w:rFonts w:ascii="Aptos" w:hAnsi="Aptos"/>
          <w:sz w:val="24"/>
          <w:szCs w:val="24"/>
        </w:rPr>
        <w:t xml:space="preserve"> a poskytuje aktívnu pomoc Kl</w:t>
      </w:r>
      <w:r w:rsidRPr="0059409F">
        <w:rPr>
          <w:rFonts w:ascii="Aptos" w:hAnsi="Aptos"/>
          <w:sz w:val="24"/>
          <w:szCs w:val="24"/>
        </w:rPr>
        <w:t xml:space="preserve">ientom a ich rodinným príslušníkom v rôznych životných situáciách </w:t>
      </w:r>
      <w:r w:rsidR="005B2334">
        <w:rPr>
          <w:rFonts w:ascii="Aptos" w:hAnsi="Aptos"/>
          <w:sz w:val="24"/>
          <w:szCs w:val="24"/>
        </w:rPr>
        <w:t>za</w:t>
      </w:r>
      <w:r w:rsidRPr="0059409F">
        <w:rPr>
          <w:rFonts w:ascii="Aptos" w:hAnsi="Aptos"/>
          <w:sz w:val="24"/>
          <w:szCs w:val="24"/>
        </w:rPr>
        <w:t xml:space="preserve"> účel</w:t>
      </w:r>
      <w:r w:rsidR="005B2334">
        <w:rPr>
          <w:rFonts w:ascii="Aptos" w:hAnsi="Aptos"/>
          <w:sz w:val="24"/>
          <w:szCs w:val="24"/>
        </w:rPr>
        <w:t>om</w:t>
      </w:r>
      <w:r w:rsidR="00DB5D0C">
        <w:rPr>
          <w:rFonts w:ascii="Aptos" w:hAnsi="Aptos"/>
          <w:sz w:val="24"/>
          <w:szCs w:val="24"/>
        </w:rPr>
        <w:t xml:space="preserve"> uľahčenia života Kl</w:t>
      </w:r>
      <w:r w:rsidRPr="0059409F">
        <w:rPr>
          <w:rFonts w:ascii="Aptos" w:hAnsi="Aptos"/>
          <w:sz w:val="24"/>
          <w:szCs w:val="24"/>
        </w:rPr>
        <w:t>ientov a ich rodinných príslušníkov a zvýšenia kvality ich života</w:t>
      </w:r>
    </w:p>
    <w:p w14:paraId="7F46E398" w14:textId="560ED5E9" w:rsidR="0036171B" w:rsidRPr="0059409F" w:rsidRDefault="00DB5D0C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„Kl</w:t>
      </w:r>
      <w:r w:rsidR="0036171B" w:rsidRPr="0059409F">
        <w:rPr>
          <w:rFonts w:ascii="Aptos" w:hAnsi="Aptos"/>
          <w:sz w:val="24"/>
          <w:szCs w:val="24"/>
        </w:rPr>
        <w:t>ient“ – fyzická osoba a zmluvná strana Zmluvy o spolupráci, ktorá prijala poskytnutie Pom</w:t>
      </w:r>
      <w:r>
        <w:rPr>
          <w:rFonts w:ascii="Aptos" w:hAnsi="Aptos"/>
          <w:sz w:val="24"/>
          <w:szCs w:val="24"/>
        </w:rPr>
        <w:t>oci spočívajúcej v zastúpení Kl</w:t>
      </w:r>
      <w:r w:rsidR="0036171B" w:rsidRPr="0059409F">
        <w:rPr>
          <w:rFonts w:ascii="Aptos" w:hAnsi="Aptos"/>
          <w:sz w:val="24"/>
          <w:szCs w:val="24"/>
        </w:rPr>
        <w:t>ienta pri Kúpe a/alebo Výdaji ZP viazaných aj neviazaných na lekársky poukaz  a Ostatného lekárenského sortimentu a pri vykonávaní všetkých s tým spojených úkonov vrátane doručenia ZP viazaného aj neviazaného na lekársky predpis  a Ostatn</w:t>
      </w:r>
      <w:r>
        <w:rPr>
          <w:rFonts w:ascii="Aptos" w:hAnsi="Aptos"/>
          <w:sz w:val="24"/>
          <w:szCs w:val="24"/>
        </w:rPr>
        <w:t>ého lekárenského sortimentu  Kli</w:t>
      </w:r>
      <w:r w:rsidR="0036171B" w:rsidRPr="0059409F">
        <w:rPr>
          <w:rFonts w:ascii="Aptos" w:hAnsi="Aptos"/>
          <w:sz w:val="24"/>
          <w:szCs w:val="24"/>
        </w:rPr>
        <w:t>entovi a iných úkonov súvisiacich s prepojením tretích subjektov participujúcich na uskutočňovaní tejto Pomoci, na čo udel</w:t>
      </w:r>
      <w:r>
        <w:rPr>
          <w:rFonts w:ascii="Aptos" w:hAnsi="Aptos"/>
          <w:sz w:val="24"/>
          <w:szCs w:val="24"/>
        </w:rPr>
        <w:t>il Kl</w:t>
      </w:r>
      <w:r w:rsidR="005B2334">
        <w:rPr>
          <w:rFonts w:ascii="Aptos" w:hAnsi="Aptos"/>
          <w:sz w:val="24"/>
          <w:szCs w:val="24"/>
        </w:rPr>
        <w:t>ient Spoločnosti</w:t>
      </w:r>
      <w:r w:rsidR="0036171B" w:rsidRPr="0059409F">
        <w:rPr>
          <w:rFonts w:ascii="Aptos" w:hAnsi="Aptos"/>
          <w:sz w:val="24"/>
          <w:szCs w:val="24"/>
        </w:rPr>
        <w:t xml:space="preserve"> osobitné plnomocenstvo v zmysle Zmluvy o spolupráci</w:t>
      </w:r>
    </w:p>
    <w:p w14:paraId="5D96338E" w14:textId="697937D0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„Pomoc“ – činnosť</w:t>
      </w:r>
      <w:r w:rsidR="00DB5D0C">
        <w:rPr>
          <w:rFonts w:ascii="Aptos" w:hAnsi="Aptos"/>
          <w:sz w:val="24"/>
          <w:szCs w:val="24"/>
        </w:rPr>
        <w:t xml:space="preserve"> vykonávaná v mene a na účet Kl</w:t>
      </w:r>
      <w:r w:rsidRPr="0059409F">
        <w:rPr>
          <w:rFonts w:ascii="Aptos" w:hAnsi="Aptos"/>
          <w:sz w:val="24"/>
          <w:szCs w:val="24"/>
        </w:rPr>
        <w:t>ienta na základe písomného plnomocenstva</w:t>
      </w:r>
      <w:r w:rsidR="005B2334">
        <w:rPr>
          <w:rFonts w:ascii="Aptos" w:hAnsi="Aptos"/>
          <w:sz w:val="24"/>
          <w:szCs w:val="24"/>
        </w:rPr>
        <w:t xml:space="preserve"> udeleného Spoločnosti</w:t>
      </w:r>
      <w:r w:rsidRPr="0059409F">
        <w:rPr>
          <w:rFonts w:ascii="Aptos" w:hAnsi="Aptos"/>
          <w:sz w:val="24"/>
          <w:szCs w:val="24"/>
        </w:rPr>
        <w:t>, ktorá spočíva najm</w:t>
      </w:r>
      <w:r w:rsidR="00DB5D0C">
        <w:rPr>
          <w:rFonts w:ascii="Aptos" w:hAnsi="Aptos"/>
          <w:sz w:val="24"/>
          <w:szCs w:val="24"/>
        </w:rPr>
        <w:t>ä v zastúpení Kl</w:t>
      </w:r>
      <w:r w:rsidRPr="0059409F">
        <w:rPr>
          <w:rFonts w:ascii="Aptos" w:hAnsi="Aptos"/>
          <w:sz w:val="24"/>
          <w:szCs w:val="24"/>
        </w:rPr>
        <w:t xml:space="preserve">ienta pri Kúpe a/alebo Výdaji ZP viazaných aj neviazaných na lekársky poukaz a/alebo Ostatného lekárenského sortimentu a pri vykonávaní všetkých s tým spojených úkonov vrátane </w:t>
      </w:r>
      <w:r w:rsidR="00DB5D0C">
        <w:rPr>
          <w:rFonts w:ascii="Aptos" w:hAnsi="Aptos"/>
          <w:sz w:val="24"/>
          <w:szCs w:val="24"/>
        </w:rPr>
        <w:t>zabalenia a doručenia Tovaru Kl</w:t>
      </w:r>
      <w:r w:rsidRPr="0059409F">
        <w:rPr>
          <w:rFonts w:ascii="Aptos" w:hAnsi="Aptos"/>
          <w:sz w:val="24"/>
          <w:szCs w:val="24"/>
        </w:rPr>
        <w:t>ientovi a iných úkonov súvisiacich s prepojením tretích subjektov participujúcich na uskutočňovaní tejto Pomoci</w:t>
      </w:r>
    </w:p>
    <w:p w14:paraId="6644B9CE" w14:textId="544C2CAF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„Záväzná požiadavka o pomoc“ </w:t>
      </w:r>
      <w:r w:rsidR="00DB5D0C">
        <w:rPr>
          <w:rFonts w:ascii="Aptos" w:hAnsi="Aptos"/>
          <w:sz w:val="24"/>
          <w:szCs w:val="24"/>
        </w:rPr>
        <w:t>– záväzné vyjadrenie súhlasu Kl</w:t>
      </w:r>
      <w:r w:rsidRPr="0059409F">
        <w:rPr>
          <w:rFonts w:ascii="Aptos" w:hAnsi="Aptos"/>
          <w:sz w:val="24"/>
          <w:szCs w:val="24"/>
        </w:rPr>
        <w:t xml:space="preserve">ienta s realizovaním Pomoci podľa </w:t>
      </w:r>
      <w:r w:rsidR="00550F69" w:rsidRPr="0059409F">
        <w:rPr>
          <w:rFonts w:ascii="Aptos" w:hAnsi="Aptos"/>
          <w:sz w:val="24"/>
          <w:szCs w:val="24"/>
        </w:rPr>
        <w:t xml:space="preserve">tohto článku zmluvy </w:t>
      </w:r>
      <w:r w:rsidRPr="0059409F">
        <w:rPr>
          <w:rFonts w:ascii="Aptos" w:hAnsi="Aptos"/>
          <w:sz w:val="24"/>
          <w:szCs w:val="24"/>
        </w:rPr>
        <w:t>s uvedením rozsahu a predmetu poskytnutia alebo realizovania Pomoci, ktorý je záväzný p</w:t>
      </w:r>
      <w:r w:rsidR="00DB5D0C">
        <w:rPr>
          <w:rFonts w:ascii="Aptos" w:hAnsi="Aptos"/>
          <w:sz w:val="24"/>
          <w:szCs w:val="24"/>
        </w:rPr>
        <w:t>re Kúpu a/alebo Výdaj Tovaru Kl</w:t>
      </w:r>
      <w:r w:rsidRPr="0059409F">
        <w:rPr>
          <w:rFonts w:ascii="Aptos" w:hAnsi="Aptos"/>
          <w:sz w:val="24"/>
          <w:szCs w:val="24"/>
        </w:rPr>
        <w:t>ientovi</w:t>
      </w:r>
    </w:p>
    <w:p w14:paraId="0C383A18" w14:textId="43567586" w:rsidR="0036171B" w:rsidRPr="0059409F" w:rsidRDefault="00BD027A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  <w:r w:rsidR="005B2334">
        <w:rPr>
          <w:rFonts w:ascii="Aptos" w:hAnsi="Aptos"/>
          <w:sz w:val="24"/>
          <w:szCs w:val="24"/>
        </w:rPr>
        <w:t>„S</w:t>
      </w:r>
      <w:r w:rsidR="0036171B" w:rsidRPr="0059409F">
        <w:rPr>
          <w:rFonts w:ascii="Aptos" w:hAnsi="Aptos"/>
          <w:sz w:val="24"/>
          <w:szCs w:val="24"/>
        </w:rPr>
        <w:t>poločnosť“ – subjek</w:t>
      </w:r>
      <w:r w:rsidR="00DB5D0C">
        <w:rPr>
          <w:rFonts w:ascii="Aptos" w:hAnsi="Aptos"/>
          <w:sz w:val="24"/>
          <w:szCs w:val="24"/>
        </w:rPr>
        <w:t>t splnomocnený na zastúpenie Kl</w:t>
      </w:r>
      <w:r w:rsidR="0036171B" w:rsidRPr="0059409F">
        <w:rPr>
          <w:rFonts w:ascii="Aptos" w:hAnsi="Aptos"/>
          <w:sz w:val="24"/>
          <w:szCs w:val="24"/>
        </w:rPr>
        <w:t>ienta pri Kúpe a/alebo Výdaji Tovaru, ktorý zároveň na základe zmluvného vzťahu zabezpečí zabalenie a doručenie Tova</w:t>
      </w:r>
      <w:r w:rsidR="00DB5D0C">
        <w:rPr>
          <w:rFonts w:ascii="Aptos" w:hAnsi="Aptos"/>
          <w:sz w:val="24"/>
          <w:szCs w:val="24"/>
        </w:rPr>
        <w:t>ru vo vlastníctve Klienta na miesto určené Kl</w:t>
      </w:r>
      <w:r w:rsidR="0036171B" w:rsidRPr="0059409F">
        <w:rPr>
          <w:rFonts w:ascii="Aptos" w:hAnsi="Aptos"/>
          <w:sz w:val="24"/>
          <w:szCs w:val="24"/>
        </w:rPr>
        <w:t>ientom</w:t>
      </w:r>
    </w:p>
    <w:p w14:paraId="64195CD8" w14:textId="2667F5F1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„Zdravotnícke pomôcky“ – zdravotnícke pomôcky a dietetické potraviny v zmysle ich vymedzenia uvedeného v zákone č. 362/2011 Z. z. o liekoch a zdravotníckych pomôckach a o zmene a doplnení niektorých zákonov</w:t>
      </w:r>
    </w:p>
    <w:p w14:paraId="3C0BB82A" w14:textId="1B769CCE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„Zdravotnícke pomôcky na neviazaný výdaj“ – zdravotnícke pomôcky, ktorých výdaj nie je viazaný na lekársky poukaz</w:t>
      </w:r>
    </w:p>
    <w:p w14:paraId="28A4FA1A" w14:textId="66448292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„Zdravotnícke pomôcky na viazaný výdaj“ – zdravotnícke pomôcky ktorých výdaj je viazaný na lekársky poukaz</w:t>
      </w:r>
    </w:p>
    <w:p w14:paraId="5C1B7EED" w14:textId="4227A6FC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„Ostatný lekárenský sortiment“ – lekárenský sortiment odlišný od Liekov, bežne dostupný u poskytovateľov lekárenskej starostlivosti ako napr.</w:t>
      </w:r>
      <w:r w:rsidR="00BD027A">
        <w:rPr>
          <w:rFonts w:ascii="Aptos" w:hAnsi="Aptos"/>
          <w:sz w:val="24"/>
          <w:szCs w:val="24"/>
        </w:rPr>
        <w:t xml:space="preserve"> kozmetické výrobky, dezinfekcie</w:t>
      </w:r>
      <w:r w:rsidRPr="0059409F">
        <w:rPr>
          <w:rFonts w:ascii="Aptos" w:hAnsi="Aptos"/>
          <w:sz w:val="24"/>
          <w:szCs w:val="24"/>
        </w:rPr>
        <w:t xml:space="preserve"> a pod.</w:t>
      </w:r>
    </w:p>
    <w:p w14:paraId="25E12EE1" w14:textId="0177489D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„Tovar“ – spoločný pojem pre Zdravotnícke pomôcky a/alebo Ostatný lekárenský sortiment</w:t>
      </w:r>
    </w:p>
    <w:p w14:paraId="4AD02CFA" w14:textId="66C1C586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„Kúpa“ – kúpa Ostatného lekárenského sortimentu,</w:t>
      </w:r>
      <w:r w:rsidR="00DB5D0C">
        <w:rPr>
          <w:rFonts w:ascii="Aptos" w:hAnsi="Aptos"/>
          <w:sz w:val="24"/>
          <w:szCs w:val="24"/>
        </w:rPr>
        <w:t xml:space="preserve"> resp. Tovaru, uskutočňovaná Kli</w:t>
      </w:r>
      <w:r w:rsidRPr="0059409F">
        <w:rPr>
          <w:rFonts w:ascii="Aptos" w:hAnsi="Aptos"/>
          <w:sz w:val="24"/>
          <w:szCs w:val="24"/>
        </w:rPr>
        <w:t>e</w:t>
      </w:r>
      <w:r w:rsidR="00BD027A">
        <w:rPr>
          <w:rFonts w:ascii="Aptos" w:hAnsi="Aptos"/>
          <w:sz w:val="24"/>
          <w:szCs w:val="24"/>
        </w:rPr>
        <w:t xml:space="preserve">ntom  ako kupujúcim od </w:t>
      </w:r>
      <w:r w:rsidRPr="0059409F">
        <w:rPr>
          <w:rFonts w:ascii="Aptos" w:hAnsi="Aptos"/>
          <w:sz w:val="24"/>
          <w:szCs w:val="24"/>
        </w:rPr>
        <w:t>Výdajne zdravotníckych pomôcok ako predávajúcim</w:t>
      </w:r>
    </w:p>
    <w:p w14:paraId="2F5A5859" w14:textId="368EB44F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„Kúpna z</w:t>
      </w:r>
      <w:r w:rsidR="00BD027A">
        <w:rPr>
          <w:rFonts w:ascii="Aptos" w:hAnsi="Aptos"/>
          <w:sz w:val="24"/>
          <w:szCs w:val="24"/>
        </w:rPr>
        <w:t xml:space="preserve">mluva“ – zmluva medzi </w:t>
      </w:r>
      <w:r w:rsidRPr="0059409F">
        <w:rPr>
          <w:rFonts w:ascii="Aptos" w:hAnsi="Aptos"/>
          <w:sz w:val="24"/>
          <w:szCs w:val="24"/>
        </w:rPr>
        <w:t>Výdaj</w:t>
      </w:r>
      <w:r w:rsidR="00DB5D0C">
        <w:rPr>
          <w:rFonts w:ascii="Aptos" w:hAnsi="Aptos"/>
          <w:sz w:val="24"/>
          <w:szCs w:val="24"/>
        </w:rPr>
        <w:t>ňou zdravotníckych pomôcok a Kl</w:t>
      </w:r>
      <w:r w:rsidRPr="0059409F">
        <w:rPr>
          <w:rFonts w:ascii="Aptos" w:hAnsi="Aptos"/>
          <w:sz w:val="24"/>
          <w:szCs w:val="24"/>
        </w:rPr>
        <w:t>ientom, ktorú v mene a na účet</w:t>
      </w:r>
      <w:r w:rsidR="00DB5D0C">
        <w:rPr>
          <w:rFonts w:ascii="Aptos" w:hAnsi="Aptos"/>
          <w:sz w:val="24"/>
          <w:szCs w:val="24"/>
        </w:rPr>
        <w:t xml:space="preserve"> Kl</w:t>
      </w:r>
      <w:r w:rsidR="005B2334">
        <w:rPr>
          <w:rFonts w:ascii="Aptos" w:hAnsi="Aptos"/>
          <w:sz w:val="24"/>
          <w:szCs w:val="24"/>
        </w:rPr>
        <w:t>ienta uzatvára S</w:t>
      </w:r>
      <w:r w:rsidRPr="0059409F">
        <w:rPr>
          <w:rFonts w:ascii="Aptos" w:hAnsi="Aptos"/>
          <w:sz w:val="24"/>
          <w:szCs w:val="24"/>
        </w:rPr>
        <w:t>poločnosť</w:t>
      </w:r>
    </w:p>
    <w:p w14:paraId="37FC2CE4" w14:textId="43F47C63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„Zmluva o poskytnutí služie</w:t>
      </w:r>
      <w:r w:rsidR="005B2334">
        <w:rPr>
          <w:rFonts w:ascii="Aptos" w:hAnsi="Aptos"/>
          <w:sz w:val="24"/>
          <w:szCs w:val="24"/>
        </w:rPr>
        <w:t>b“ – zmluva medzi S</w:t>
      </w:r>
      <w:r w:rsidRPr="0059409F">
        <w:rPr>
          <w:rFonts w:ascii="Aptos" w:hAnsi="Aptos"/>
          <w:sz w:val="24"/>
          <w:szCs w:val="24"/>
        </w:rPr>
        <w:t>pol</w:t>
      </w:r>
      <w:r w:rsidR="00DB5D0C">
        <w:rPr>
          <w:rFonts w:ascii="Aptos" w:hAnsi="Aptos"/>
          <w:sz w:val="24"/>
          <w:szCs w:val="24"/>
        </w:rPr>
        <w:t>očnosťou a Kl</w:t>
      </w:r>
      <w:r w:rsidR="005B2334">
        <w:rPr>
          <w:rFonts w:ascii="Aptos" w:hAnsi="Aptos"/>
          <w:sz w:val="24"/>
          <w:szCs w:val="24"/>
        </w:rPr>
        <w:t>ientom</w:t>
      </w:r>
    </w:p>
    <w:p w14:paraId="60530982" w14:textId="301C85D5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„Výdaj“ – výdaj </w:t>
      </w:r>
      <w:proofErr w:type="spellStart"/>
      <w:r w:rsidR="00C144C7">
        <w:rPr>
          <w:rFonts w:ascii="Aptos" w:hAnsi="Aptos"/>
          <w:sz w:val="24"/>
          <w:szCs w:val="24"/>
        </w:rPr>
        <w:t>inkontinenčných</w:t>
      </w:r>
      <w:proofErr w:type="spellEnd"/>
      <w:r w:rsidR="00C144C7">
        <w:rPr>
          <w:rFonts w:ascii="Aptos" w:hAnsi="Aptos"/>
          <w:sz w:val="24"/>
          <w:szCs w:val="24"/>
        </w:rPr>
        <w:t xml:space="preserve"> </w:t>
      </w:r>
      <w:r w:rsidRPr="0059409F">
        <w:rPr>
          <w:rFonts w:ascii="Aptos" w:hAnsi="Aptos"/>
          <w:sz w:val="24"/>
          <w:szCs w:val="24"/>
        </w:rPr>
        <w:t xml:space="preserve"> pomôcok na viazaný výdaj alebo na neviazaný výdaj, resp. </w:t>
      </w:r>
      <w:r w:rsidR="00BD027A">
        <w:rPr>
          <w:rFonts w:ascii="Aptos" w:hAnsi="Aptos"/>
          <w:sz w:val="24"/>
          <w:szCs w:val="24"/>
        </w:rPr>
        <w:t xml:space="preserve">Tovaru, uskutočňovaný </w:t>
      </w:r>
      <w:r w:rsidRPr="0059409F">
        <w:rPr>
          <w:rFonts w:ascii="Aptos" w:hAnsi="Aptos"/>
          <w:sz w:val="24"/>
          <w:szCs w:val="24"/>
        </w:rPr>
        <w:t>Výdajňou zdravotníckych pomôcok ako vydávajúcim</w:t>
      </w:r>
    </w:p>
    <w:p w14:paraId="6CA0A288" w14:textId="38E4B5CA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lastRenderedPageBreak/>
        <w:t>„Doména“ – internetová doména, na ktorej sa nachádza we</w:t>
      </w:r>
      <w:r w:rsidR="00DB5D0C">
        <w:rPr>
          <w:rFonts w:ascii="Aptos" w:hAnsi="Aptos"/>
          <w:sz w:val="24"/>
          <w:szCs w:val="24"/>
        </w:rPr>
        <w:t>bové sídlo Spoločnosti</w:t>
      </w:r>
    </w:p>
    <w:p w14:paraId="6988213B" w14:textId="762ADB27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„Registračný systém“ – je systém umiestnený na Doméne, ktorý slúži najmä na spoluprácu a k</w:t>
      </w:r>
      <w:r w:rsidR="000D5DA2">
        <w:rPr>
          <w:rFonts w:ascii="Aptos" w:hAnsi="Aptos"/>
          <w:sz w:val="24"/>
          <w:szCs w:val="24"/>
        </w:rPr>
        <w:t>omunikáciu Spoločnosti</w:t>
      </w:r>
      <w:r w:rsidR="00DB5D0C">
        <w:rPr>
          <w:rFonts w:ascii="Aptos" w:hAnsi="Aptos"/>
          <w:sz w:val="24"/>
          <w:szCs w:val="24"/>
        </w:rPr>
        <w:t xml:space="preserve"> s Kl</w:t>
      </w:r>
      <w:r w:rsidRPr="0059409F">
        <w:rPr>
          <w:rFonts w:ascii="Aptos" w:hAnsi="Aptos"/>
          <w:sz w:val="24"/>
          <w:szCs w:val="24"/>
        </w:rPr>
        <w:t xml:space="preserve">ientmi a prepojenie so spolupracujúcimi tretími subjektami, na </w:t>
      </w:r>
      <w:r w:rsidR="00DB5D0C">
        <w:rPr>
          <w:rFonts w:ascii="Aptos" w:hAnsi="Aptos"/>
          <w:sz w:val="24"/>
          <w:szCs w:val="24"/>
        </w:rPr>
        <w:t>zverejňovanie informácií pre Kl</w:t>
      </w:r>
      <w:r w:rsidRPr="0059409F">
        <w:rPr>
          <w:rFonts w:ascii="Aptos" w:hAnsi="Aptos"/>
          <w:sz w:val="24"/>
          <w:szCs w:val="24"/>
        </w:rPr>
        <w:t>ien</w:t>
      </w:r>
      <w:r w:rsidR="00DB5D0C">
        <w:rPr>
          <w:rFonts w:ascii="Aptos" w:hAnsi="Aptos"/>
          <w:sz w:val="24"/>
          <w:szCs w:val="24"/>
        </w:rPr>
        <w:t>tov, na uchovávanie údajov o Kl</w:t>
      </w:r>
      <w:r w:rsidRPr="0059409F">
        <w:rPr>
          <w:rFonts w:ascii="Aptos" w:hAnsi="Aptos"/>
          <w:sz w:val="24"/>
          <w:szCs w:val="24"/>
        </w:rPr>
        <w:t>ientoch, na vytvorenie Záväznej požiadavky o pomoc, a na ostatné úkony s tým súvisiace.</w:t>
      </w:r>
    </w:p>
    <w:p w14:paraId="266FCEF1" w14:textId="3601E9FE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„Miesto doručenia“ – miesto v </w:t>
      </w:r>
      <w:r w:rsidR="00DB5D0C">
        <w:rPr>
          <w:rFonts w:ascii="Aptos" w:hAnsi="Aptos"/>
          <w:sz w:val="24"/>
          <w:szCs w:val="24"/>
        </w:rPr>
        <w:t>Slovenskej republike určené Kl</w:t>
      </w:r>
      <w:r w:rsidRPr="0059409F">
        <w:rPr>
          <w:rFonts w:ascii="Aptos" w:hAnsi="Aptos"/>
          <w:sz w:val="24"/>
          <w:szCs w:val="24"/>
        </w:rPr>
        <w:t>ientom pre doručenie Tovaru</w:t>
      </w:r>
    </w:p>
    <w:p w14:paraId="2A62CCB8" w14:textId="7BDE9084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</w:t>
      </w:r>
      <w:proofErr w:type="spellStart"/>
      <w:r w:rsidRPr="0059409F">
        <w:rPr>
          <w:rFonts w:ascii="Aptos" w:hAnsi="Aptos"/>
          <w:sz w:val="24"/>
          <w:szCs w:val="24"/>
        </w:rPr>
        <w:t>Dispenzačné</w:t>
      </w:r>
      <w:proofErr w:type="spellEnd"/>
      <w:r w:rsidRPr="0059409F">
        <w:rPr>
          <w:rFonts w:ascii="Aptos" w:hAnsi="Aptos"/>
          <w:sz w:val="24"/>
          <w:szCs w:val="24"/>
        </w:rPr>
        <w:t xml:space="preserve"> minimum“ – informačná a poradenská informácia o vydávaných Zdravotníckych pomôckach viazaných aj neviazaných na lekársky poukaz a Ostatnom lekárenskom sortimente, ich účinkoch, podaní a pod. uskutočnená Lekárňou/Výdajňou ZP  v zmysle zákona č. 362/2011 Z. z. o liekoch a zdravotníckych pomôckach a o zmene a doplnení niektorých zákonov</w:t>
      </w:r>
    </w:p>
    <w:p w14:paraId="2B54682A" w14:textId="7630D6AF" w:rsidR="0036171B" w:rsidRPr="0059409F" w:rsidRDefault="0036171B" w:rsidP="0059409F">
      <w:pPr>
        <w:pStyle w:val="Odsekzoznamu"/>
        <w:numPr>
          <w:ilvl w:val="1"/>
          <w:numId w:val="28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„Zákon“ – zákon č. 362/2011 Z. z. o liekoch a zdravotníckych pomôckach a o zmene a doplnení niektorých zákonov</w:t>
      </w:r>
    </w:p>
    <w:p w14:paraId="364E8CBB" w14:textId="40561D6B" w:rsidR="0036171B" w:rsidRPr="0059409F" w:rsidRDefault="0036171B" w:rsidP="0059409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Vzťah </w:t>
      </w:r>
      <w:r w:rsidR="00DB5D0C">
        <w:rPr>
          <w:rFonts w:ascii="Aptos" w:hAnsi="Aptos"/>
          <w:sz w:val="24"/>
          <w:szCs w:val="24"/>
        </w:rPr>
        <w:t>Kl</w:t>
      </w:r>
      <w:r w:rsidR="000D5DA2">
        <w:rPr>
          <w:rFonts w:ascii="Aptos" w:hAnsi="Aptos"/>
          <w:sz w:val="24"/>
          <w:szCs w:val="24"/>
        </w:rPr>
        <w:t>ienta a Spoločnosti</w:t>
      </w:r>
    </w:p>
    <w:p w14:paraId="1C09306D" w14:textId="04A3D66A" w:rsidR="0036171B" w:rsidRPr="0059409F" w:rsidRDefault="00DB5D0C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vystupuje v</w:t>
      </w:r>
      <w:r w:rsidR="000D5DA2">
        <w:rPr>
          <w:rFonts w:ascii="Aptos" w:hAnsi="Aptos"/>
          <w:sz w:val="24"/>
          <w:szCs w:val="24"/>
        </w:rPr>
        <w:t>o vzťahu k Spoločnosti</w:t>
      </w:r>
      <w:r w:rsidR="0036171B" w:rsidRPr="0059409F">
        <w:rPr>
          <w:rFonts w:ascii="Aptos" w:hAnsi="Aptos"/>
          <w:sz w:val="24"/>
          <w:szCs w:val="24"/>
        </w:rPr>
        <w:t xml:space="preserve"> ako prijímateľ Pomoci a splnomocniteľ.</w:t>
      </w:r>
    </w:p>
    <w:p w14:paraId="63E2AE2B" w14:textId="48394AAB" w:rsidR="0036171B" w:rsidRPr="0059409F" w:rsidRDefault="000D5DA2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Spoločnosť</w:t>
      </w:r>
      <w:r w:rsidR="00DB5D0C">
        <w:rPr>
          <w:rFonts w:ascii="Aptos" w:hAnsi="Aptos"/>
          <w:sz w:val="24"/>
          <w:szCs w:val="24"/>
        </w:rPr>
        <w:t xml:space="preserve"> vystupuje vo vzťahu ku Kli</w:t>
      </w:r>
      <w:r w:rsidR="0036171B" w:rsidRPr="0059409F">
        <w:rPr>
          <w:rFonts w:ascii="Aptos" w:hAnsi="Aptos"/>
          <w:sz w:val="24"/>
          <w:szCs w:val="24"/>
        </w:rPr>
        <w:t>entovi ako realizátor Pomoci a sp</w:t>
      </w:r>
      <w:r>
        <w:rPr>
          <w:rFonts w:ascii="Aptos" w:hAnsi="Aptos"/>
          <w:sz w:val="24"/>
          <w:szCs w:val="24"/>
        </w:rPr>
        <w:t>lnomocnenec. Spoločnosť</w:t>
      </w:r>
      <w:r w:rsidR="0036171B" w:rsidRPr="0059409F">
        <w:rPr>
          <w:rFonts w:ascii="Aptos" w:hAnsi="Aptos"/>
          <w:sz w:val="24"/>
          <w:szCs w:val="24"/>
        </w:rPr>
        <w:t xml:space="preserve"> pri posk</w:t>
      </w:r>
      <w:r w:rsidR="00DB5D0C">
        <w:rPr>
          <w:rFonts w:ascii="Aptos" w:hAnsi="Aptos"/>
          <w:sz w:val="24"/>
          <w:szCs w:val="24"/>
        </w:rPr>
        <w:t>ytovaní a realizovaní Pomoci Kl</w:t>
      </w:r>
      <w:r w:rsidR="0036171B" w:rsidRPr="0059409F">
        <w:rPr>
          <w:rFonts w:ascii="Aptos" w:hAnsi="Aptos"/>
          <w:sz w:val="24"/>
          <w:szCs w:val="24"/>
        </w:rPr>
        <w:t>iento</w:t>
      </w:r>
      <w:r w:rsidR="00DB5D0C">
        <w:rPr>
          <w:rFonts w:ascii="Aptos" w:hAnsi="Aptos"/>
          <w:sz w:val="24"/>
          <w:szCs w:val="24"/>
        </w:rPr>
        <w:t>vi koná v mene a na účet Kl</w:t>
      </w:r>
      <w:r w:rsidR="0036171B" w:rsidRPr="0059409F">
        <w:rPr>
          <w:rFonts w:ascii="Aptos" w:hAnsi="Aptos"/>
          <w:sz w:val="24"/>
          <w:szCs w:val="24"/>
        </w:rPr>
        <w:t>ienta na podk</w:t>
      </w:r>
      <w:r w:rsidR="00DB5D0C">
        <w:rPr>
          <w:rFonts w:ascii="Aptos" w:hAnsi="Aptos"/>
          <w:sz w:val="24"/>
          <w:szCs w:val="24"/>
        </w:rPr>
        <w:t>lade plnomocenstva udeleného Kl</w:t>
      </w:r>
      <w:r w:rsidR="0036171B" w:rsidRPr="0059409F">
        <w:rPr>
          <w:rFonts w:ascii="Aptos" w:hAnsi="Aptos"/>
          <w:sz w:val="24"/>
          <w:szCs w:val="24"/>
        </w:rPr>
        <w:t>ientom v zmysle Zmluvy o spolupráci.</w:t>
      </w:r>
    </w:p>
    <w:p w14:paraId="6D2E1E6D" w14:textId="4B5D68DE" w:rsidR="0036171B" w:rsidRPr="0059409F" w:rsidRDefault="000D5DA2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Spoločnosť</w:t>
      </w:r>
      <w:r w:rsidR="0036171B" w:rsidRPr="0059409F">
        <w:rPr>
          <w:rFonts w:ascii="Aptos" w:hAnsi="Aptos"/>
          <w:sz w:val="24"/>
          <w:szCs w:val="24"/>
        </w:rPr>
        <w:t xml:space="preserve"> vlastnou činnosťou zabezpečuje pos</w:t>
      </w:r>
      <w:r w:rsidR="00DB5D0C">
        <w:rPr>
          <w:rFonts w:ascii="Aptos" w:hAnsi="Aptos"/>
          <w:sz w:val="24"/>
          <w:szCs w:val="24"/>
        </w:rPr>
        <w:t>kytnutie a realizáciu Pomoci Klientovi a prepája Kl</w:t>
      </w:r>
      <w:r w:rsidR="0036171B" w:rsidRPr="0059409F">
        <w:rPr>
          <w:rFonts w:ascii="Aptos" w:hAnsi="Aptos"/>
          <w:sz w:val="24"/>
          <w:szCs w:val="24"/>
        </w:rPr>
        <w:t xml:space="preserve">ientov s tretími subjektami pri poskytovaní a realizácií Pomoci v zmysle </w:t>
      </w:r>
      <w:r w:rsidR="00A1534D" w:rsidRPr="0059409F">
        <w:rPr>
          <w:rFonts w:ascii="Aptos" w:hAnsi="Aptos"/>
          <w:sz w:val="24"/>
          <w:szCs w:val="24"/>
        </w:rPr>
        <w:t>tejto zmluvy</w:t>
      </w:r>
      <w:r w:rsidR="0036171B" w:rsidRPr="0059409F">
        <w:rPr>
          <w:rFonts w:ascii="Aptos" w:hAnsi="Aptos"/>
          <w:sz w:val="24"/>
          <w:szCs w:val="24"/>
        </w:rPr>
        <w:t>.</w:t>
      </w:r>
    </w:p>
    <w:p w14:paraId="744ED5ED" w14:textId="5B3272DF" w:rsidR="0036171B" w:rsidRPr="0059409F" w:rsidRDefault="00DB5D0C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Vzťah medzi Kl</w:t>
      </w:r>
      <w:r w:rsidR="000D5DA2">
        <w:rPr>
          <w:rFonts w:ascii="Aptos" w:hAnsi="Aptos"/>
          <w:sz w:val="24"/>
          <w:szCs w:val="24"/>
        </w:rPr>
        <w:t>ientom a Spoločnosťou</w:t>
      </w:r>
      <w:r w:rsidR="0036171B" w:rsidRPr="0059409F">
        <w:rPr>
          <w:rFonts w:ascii="Aptos" w:hAnsi="Aptos"/>
          <w:sz w:val="24"/>
          <w:szCs w:val="24"/>
        </w:rPr>
        <w:t xml:space="preserve"> založený Zmluvou o spo</w:t>
      </w:r>
      <w:r w:rsidR="000D5DA2">
        <w:rPr>
          <w:rFonts w:ascii="Aptos" w:hAnsi="Aptos"/>
          <w:sz w:val="24"/>
          <w:szCs w:val="24"/>
        </w:rPr>
        <w:t>lupráci je</w:t>
      </w:r>
      <w:r>
        <w:rPr>
          <w:rFonts w:ascii="Aptos" w:hAnsi="Aptos"/>
          <w:sz w:val="24"/>
          <w:szCs w:val="24"/>
        </w:rPr>
        <w:t xml:space="preserve"> dobrovoľný. Kl</w:t>
      </w:r>
      <w:r w:rsidR="0036171B" w:rsidRPr="0059409F">
        <w:rPr>
          <w:rFonts w:ascii="Aptos" w:hAnsi="Aptos"/>
          <w:sz w:val="24"/>
          <w:szCs w:val="24"/>
        </w:rPr>
        <w:t>ient je vždy oprávnený s</w:t>
      </w:r>
      <w:r w:rsidR="000D5DA2">
        <w:rPr>
          <w:rFonts w:ascii="Aptos" w:hAnsi="Aptos"/>
          <w:sz w:val="24"/>
          <w:szCs w:val="24"/>
        </w:rPr>
        <w:t>poluprácu so Spoločnosťou</w:t>
      </w:r>
      <w:r w:rsidR="0036171B" w:rsidRPr="0059409F">
        <w:rPr>
          <w:rFonts w:ascii="Aptos" w:hAnsi="Aptos"/>
          <w:sz w:val="24"/>
          <w:szCs w:val="24"/>
        </w:rPr>
        <w:t xml:space="preserve"> ukončiť a odmietnuť Pomoc ponúkanú mu</w:t>
      </w:r>
      <w:r w:rsidR="000D5DA2">
        <w:rPr>
          <w:rFonts w:ascii="Aptos" w:hAnsi="Aptos"/>
          <w:sz w:val="24"/>
          <w:szCs w:val="24"/>
        </w:rPr>
        <w:t xml:space="preserve"> zo strany Spoločnosti</w:t>
      </w:r>
      <w:r w:rsidR="0036171B" w:rsidRPr="0059409F">
        <w:rPr>
          <w:rFonts w:ascii="Aptos" w:hAnsi="Aptos"/>
          <w:sz w:val="24"/>
          <w:szCs w:val="24"/>
        </w:rPr>
        <w:t>.</w:t>
      </w:r>
    </w:p>
    <w:p w14:paraId="1F906B7C" w14:textId="765EDDE2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Vzhľadom na skutočnos</w:t>
      </w:r>
      <w:r w:rsidR="00DB5D0C">
        <w:rPr>
          <w:rFonts w:ascii="Aptos" w:hAnsi="Aptos"/>
          <w:sz w:val="24"/>
          <w:szCs w:val="24"/>
        </w:rPr>
        <w:t>ť, že Kl</w:t>
      </w:r>
      <w:r w:rsidRPr="0059409F">
        <w:rPr>
          <w:rFonts w:ascii="Aptos" w:hAnsi="Aptos"/>
          <w:sz w:val="24"/>
          <w:szCs w:val="24"/>
        </w:rPr>
        <w:t xml:space="preserve">ient udelil </w:t>
      </w:r>
      <w:r w:rsidR="000D5DA2">
        <w:rPr>
          <w:rFonts w:ascii="Aptos" w:hAnsi="Aptos"/>
          <w:sz w:val="24"/>
          <w:szCs w:val="24"/>
        </w:rPr>
        <w:t>Spoločnosti</w:t>
      </w:r>
      <w:r w:rsidRPr="0059409F">
        <w:rPr>
          <w:rFonts w:ascii="Aptos" w:hAnsi="Aptos"/>
          <w:sz w:val="24"/>
          <w:szCs w:val="24"/>
        </w:rPr>
        <w:t xml:space="preserve"> plnomocenstvo a toto koná a uzatvára p</w:t>
      </w:r>
      <w:r w:rsidR="00DB5D0C">
        <w:rPr>
          <w:rFonts w:ascii="Aptos" w:hAnsi="Aptos"/>
          <w:sz w:val="24"/>
          <w:szCs w:val="24"/>
        </w:rPr>
        <w:t>rávne úkony v mene a na účet Kl</w:t>
      </w:r>
      <w:r w:rsidRPr="0059409F">
        <w:rPr>
          <w:rFonts w:ascii="Aptos" w:hAnsi="Aptos"/>
          <w:sz w:val="24"/>
          <w:szCs w:val="24"/>
        </w:rPr>
        <w:t xml:space="preserve">ienta sa pre vylúčenie pochybností dodáva, že vzťah medzi </w:t>
      </w:r>
      <w:r w:rsidR="00DB5D0C">
        <w:rPr>
          <w:rFonts w:ascii="Aptos" w:hAnsi="Aptos"/>
          <w:sz w:val="24"/>
          <w:szCs w:val="24"/>
        </w:rPr>
        <w:t>Kl</w:t>
      </w:r>
      <w:r w:rsidR="000D5DA2">
        <w:rPr>
          <w:rFonts w:ascii="Aptos" w:hAnsi="Aptos"/>
          <w:sz w:val="24"/>
          <w:szCs w:val="24"/>
        </w:rPr>
        <w:t xml:space="preserve">ientom a Spoločnosťou </w:t>
      </w:r>
      <w:r w:rsidRPr="0059409F">
        <w:rPr>
          <w:rFonts w:ascii="Aptos" w:hAnsi="Aptos"/>
          <w:sz w:val="24"/>
          <w:szCs w:val="24"/>
        </w:rPr>
        <w:t xml:space="preserve"> je spotrebiteľským zmluv</w:t>
      </w:r>
      <w:r w:rsidR="000D5DA2">
        <w:rPr>
          <w:rFonts w:ascii="Aptos" w:hAnsi="Aptos"/>
          <w:sz w:val="24"/>
          <w:szCs w:val="24"/>
        </w:rPr>
        <w:t>ným vzťahom. Spoločnosť</w:t>
      </w:r>
      <w:r w:rsidRPr="0059409F">
        <w:rPr>
          <w:rFonts w:ascii="Aptos" w:hAnsi="Aptos"/>
          <w:sz w:val="24"/>
          <w:szCs w:val="24"/>
        </w:rPr>
        <w:t xml:space="preserve"> pri poskytov</w:t>
      </w:r>
      <w:r w:rsidR="000D5DA2">
        <w:rPr>
          <w:rFonts w:ascii="Aptos" w:hAnsi="Aptos"/>
          <w:sz w:val="24"/>
          <w:szCs w:val="24"/>
        </w:rPr>
        <w:t>aní Pomoc</w:t>
      </w:r>
      <w:r w:rsidR="00DB5D0C">
        <w:rPr>
          <w:rFonts w:ascii="Aptos" w:hAnsi="Aptos"/>
          <w:sz w:val="24"/>
          <w:szCs w:val="24"/>
        </w:rPr>
        <w:t>i Kl</w:t>
      </w:r>
      <w:r w:rsidR="000D5DA2">
        <w:rPr>
          <w:rFonts w:ascii="Aptos" w:hAnsi="Aptos"/>
          <w:sz w:val="24"/>
          <w:szCs w:val="24"/>
        </w:rPr>
        <w:t xml:space="preserve">ientovi </w:t>
      </w:r>
      <w:r w:rsidRPr="0059409F">
        <w:rPr>
          <w:rFonts w:ascii="Aptos" w:hAnsi="Aptos"/>
          <w:sz w:val="24"/>
          <w:szCs w:val="24"/>
        </w:rPr>
        <w:t>koná v rámci svojej obchodnej alebo i</w:t>
      </w:r>
      <w:r w:rsidR="000D5DA2">
        <w:rPr>
          <w:rFonts w:ascii="Aptos" w:hAnsi="Aptos"/>
          <w:sz w:val="24"/>
          <w:szCs w:val="24"/>
        </w:rPr>
        <w:t xml:space="preserve">nej podnikateľskej činnosti a </w:t>
      </w:r>
      <w:r w:rsidR="00DB5D0C">
        <w:rPr>
          <w:rFonts w:ascii="Aptos" w:hAnsi="Aptos"/>
          <w:sz w:val="24"/>
          <w:szCs w:val="24"/>
        </w:rPr>
        <w:t>vystupuje vo vzťahu ku Kl</w:t>
      </w:r>
      <w:r w:rsidRPr="0059409F">
        <w:rPr>
          <w:rFonts w:ascii="Aptos" w:hAnsi="Aptos"/>
          <w:sz w:val="24"/>
          <w:szCs w:val="24"/>
        </w:rPr>
        <w:t>ientovi ako dodávateľ, d</w:t>
      </w:r>
      <w:r w:rsidR="000D5DA2">
        <w:rPr>
          <w:rFonts w:ascii="Aptos" w:hAnsi="Aptos"/>
          <w:sz w:val="24"/>
          <w:szCs w:val="24"/>
        </w:rPr>
        <w:t xml:space="preserve">istribútor, predajca Tovaru a </w:t>
      </w:r>
      <w:r w:rsidRPr="0059409F">
        <w:rPr>
          <w:rFonts w:ascii="Aptos" w:hAnsi="Aptos"/>
          <w:sz w:val="24"/>
          <w:szCs w:val="24"/>
        </w:rPr>
        <w:t>ako subjekt vykonávajúci obchodnú alebo inú podnikateľskú činnosť.</w:t>
      </w:r>
    </w:p>
    <w:p w14:paraId="56B0AFEE" w14:textId="5E041E05" w:rsidR="0036171B" w:rsidRPr="0059409F" w:rsidRDefault="004E3B29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Vzťah Kl</w:t>
      </w:r>
      <w:r w:rsidR="0036171B" w:rsidRPr="0059409F">
        <w:rPr>
          <w:rFonts w:ascii="Aptos" w:hAnsi="Aptos"/>
          <w:sz w:val="24"/>
          <w:szCs w:val="24"/>
        </w:rPr>
        <w:t xml:space="preserve">ienta </w:t>
      </w:r>
      <w:r w:rsidR="000D5DA2">
        <w:rPr>
          <w:rFonts w:ascii="Aptos" w:hAnsi="Aptos"/>
          <w:sz w:val="24"/>
          <w:szCs w:val="24"/>
        </w:rPr>
        <w:t>a Spoločnosti</w:t>
      </w:r>
      <w:r w:rsidR="0036171B" w:rsidRPr="0059409F">
        <w:rPr>
          <w:rFonts w:ascii="Aptos" w:hAnsi="Aptos"/>
          <w:sz w:val="24"/>
          <w:szCs w:val="24"/>
        </w:rPr>
        <w:t xml:space="preserve"> sa riadi ustanoveniami </w:t>
      </w:r>
      <w:r w:rsidR="00A1534D" w:rsidRPr="0059409F">
        <w:rPr>
          <w:rFonts w:ascii="Aptos" w:hAnsi="Aptos"/>
          <w:sz w:val="24"/>
          <w:szCs w:val="24"/>
        </w:rPr>
        <w:t>tejto zmluvy</w:t>
      </w:r>
      <w:r w:rsidR="0036171B" w:rsidRPr="0059409F">
        <w:rPr>
          <w:rFonts w:ascii="Aptos" w:hAnsi="Aptos"/>
          <w:sz w:val="24"/>
          <w:szCs w:val="24"/>
        </w:rPr>
        <w:t>.</w:t>
      </w:r>
    </w:p>
    <w:p w14:paraId="535A0FE2" w14:textId="1815621B" w:rsidR="0036171B" w:rsidRPr="0059409F" w:rsidRDefault="0036171B" w:rsidP="0059409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Registrácia do Registračného systému</w:t>
      </w:r>
    </w:p>
    <w:p w14:paraId="0C6F3675" w14:textId="3E322351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Registračný systém prevádzkovaný na Doméne slúži na administratívne zabezpečenie realiz</w:t>
      </w:r>
      <w:r w:rsidR="000D5DA2">
        <w:rPr>
          <w:rFonts w:ascii="Aptos" w:hAnsi="Aptos"/>
          <w:sz w:val="24"/>
          <w:szCs w:val="24"/>
        </w:rPr>
        <w:t>ácie Pomoci Spoločnosti</w:t>
      </w:r>
      <w:r w:rsidRPr="0059409F">
        <w:rPr>
          <w:rFonts w:ascii="Aptos" w:hAnsi="Aptos"/>
          <w:sz w:val="24"/>
          <w:szCs w:val="24"/>
        </w:rPr>
        <w:t>.</w:t>
      </w:r>
    </w:p>
    <w:p w14:paraId="18B23448" w14:textId="5279401C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Registráciou d</w:t>
      </w:r>
      <w:r w:rsidR="004E3B29">
        <w:rPr>
          <w:rFonts w:ascii="Aptos" w:hAnsi="Aptos"/>
          <w:sz w:val="24"/>
          <w:szCs w:val="24"/>
        </w:rPr>
        <w:t>o Registračného systému bude Kl</w:t>
      </w:r>
      <w:r w:rsidRPr="0059409F">
        <w:rPr>
          <w:rFonts w:ascii="Aptos" w:hAnsi="Aptos"/>
          <w:sz w:val="24"/>
          <w:szCs w:val="24"/>
        </w:rPr>
        <w:t>ientovi vytvorený a pridelený jeho osobný užívateľský profil/účet, ktorý môže využívať na vytvorenie Záväznej požiadavky o pomoc a oznámenie s tým súvisiacich p</w:t>
      </w:r>
      <w:r w:rsidR="000D5DA2">
        <w:rPr>
          <w:rFonts w:ascii="Aptos" w:hAnsi="Aptos"/>
          <w:sz w:val="24"/>
          <w:szCs w:val="24"/>
        </w:rPr>
        <w:t>ožiadaviek Spoločnosti</w:t>
      </w:r>
      <w:r w:rsidRPr="0059409F">
        <w:rPr>
          <w:rFonts w:ascii="Aptos" w:hAnsi="Aptos"/>
          <w:sz w:val="24"/>
          <w:szCs w:val="24"/>
        </w:rPr>
        <w:t xml:space="preserve"> v rámci realiz</w:t>
      </w:r>
      <w:r w:rsidR="000D5DA2">
        <w:rPr>
          <w:rFonts w:ascii="Aptos" w:hAnsi="Aptos"/>
          <w:sz w:val="24"/>
          <w:szCs w:val="24"/>
        </w:rPr>
        <w:t>ácie Pomoci Spoločnosťou</w:t>
      </w:r>
      <w:r w:rsidR="004E3B29">
        <w:rPr>
          <w:rFonts w:ascii="Aptos" w:hAnsi="Aptos"/>
          <w:sz w:val="24"/>
          <w:szCs w:val="24"/>
        </w:rPr>
        <w:t xml:space="preserve"> Kl</w:t>
      </w:r>
      <w:r w:rsidRPr="0059409F">
        <w:rPr>
          <w:rFonts w:ascii="Aptos" w:hAnsi="Aptos"/>
          <w:sz w:val="24"/>
          <w:szCs w:val="24"/>
        </w:rPr>
        <w:t>ientovi.</w:t>
      </w:r>
    </w:p>
    <w:p w14:paraId="332ACBC1" w14:textId="69B83180" w:rsidR="0036171B" w:rsidRPr="0059409F" w:rsidRDefault="004E3B29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sa do Registračného systému prihlasuje pomocou prihlasovacieho mena a hesla, ktoré si zvolí v rámci procesu registrácie. Prístup k</w:t>
      </w:r>
      <w:r>
        <w:rPr>
          <w:rFonts w:ascii="Aptos" w:hAnsi="Aptos"/>
          <w:sz w:val="24"/>
          <w:szCs w:val="24"/>
        </w:rPr>
        <w:t xml:space="preserve"> osobnom užívateľskému účtu Kli</w:t>
      </w:r>
      <w:r w:rsidR="0036171B" w:rsidRPr="0059409F">
        <w:rPr>
          <w:rFonts w:ascii="Aptos" w:hAnsi="Aptos"/>
          <w:sz w:val="24"/>
          <w:szCs w:val="24"/>
        </w:rPr>
        <w:t xml:space="preserve">enta </w:t>
      </w:r>
      <w:r>
        <w:rPr>
          <w:rFonts w:ascii="Aptos" w:hAnsi="Aptos"/>
          <w:sz w:val="24"/>
          <w:szCs w:val="24"/>
        </w:rPr>
        <w:t>bude zabezpečený výlučne pre Kl</w:t>
      </w:r>
      <w:r w:rsidR="0036171B" w:rsidRPr="0059409F">
        <w:rPr>
          <w:rFonts w:ascii="Aptos" w:hAnsi="Aptos"/>
          <w:sz w:val="24"/>
          <w:szCs w:val="24"/>
        </w:rPr>
        <w:t xml:space="preserve">ienta, iné osoby nebudú mať </w:t>
      </w:r>
      <w:r>
        <w:rPr>
          <w:rFonts w:ascii="Aptos" w:hAnsi="Aptos"/>
          <w:sz w:val="24"/>
          <w:szCs w:val="24"/>
        </w:rPr>
        <w:t>prístup k užívateľskému účtu Kl</w:t>
      </w:r>
      <w:r w:rsidR="0036171B" w:rsidRPr="0059409F">
        <w:rPr>
          <w:rFonts w:ascii="Aptos" w:hAnsi="Aptos"/>
          <w:sz w:val="24"/>
          <w:szCs w:val="24"/>
        </w:rPr>
        <w:t xml:space="preserve">ienta ani k údajom v ňom uložených </w:t>
      </w:r>
      <w:r w:rsidR="000D5DA2">
        <w:rPr>
          <w:rFonts w:ascii="Aptos" w:hAnsi="Aptos"/>
          <w:sz w:val="24"/>
          <w:szCs w:val="24"/>
        </w:rPr>
        <w:t>s výnimkou Spoločnosti</w:t>
      </w:r>
      <w:r w:rsidR="0036171B" w:rsidRPr="0059409F">
        <w:rPr>
          <w:rFonts w:ascii="Aptos" w:hAnsi="Aptos"/>
          <w:sz w:val="24"/>
          <w:szCs w:val="24"/>
        </w:rPr>
        <w:t>, resp. ním splnomocnenej Správcovskej spoločnosti alebo iného tretieho sub</w:t>
      </w:r>
      <w:r>
        <w:rPr>
          <w:rFonts w:ascii="Aptos" w:hAnsi="Aptos"/>
          <w:sz w:val="24"/>
          <w:szCs w:val="24"/>
        </w:rPr>
        <w:t>jektu, ktorých na tento účel Kl</w:t>
      </w:r>
      <w:r w:rsidR="0036171B" w:rsidRPr="0059409F">
        <w:rPr>
          <w:rFonts w:ascii="Aptos" w:hAnsi="Aptos"/>
          <w:sz w:val="24"/>
          <w:szCs w:val="24"/>
        </w:rPr>
        <w:t>ient splnomocnil v Zmluve o spolupráci.</w:t>
      </w:r>
    </w:p>
    <w:p w14:paraId="6200E542" w14:textId="668F695B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Podrobné informácie </w:t>
      </w:r>
      <w:r w:rsidR="004E3B29">
        <w:rPr>
          <w:rFonts w:ascii="Aptos" w:hAnsi="Aptos"/>
          <w:sz w:val="24"/>
          <w:szCs w:val="24"/>
        </w:rPr>
        <w:t>o spracovaní osobných údajov Kl</w:t>
      </w:r>
      <w:r w:rsidRPr="0059409F">
        <w:rPr>
          <w:rFonts w:ascii="Aptos" w:hAnsi="Aptos"/>
          <w:sz w:val="24"/>
          <w:szCs w:val="24"/>
        </w:rPr>
        <w:t xml:space="preserve">ientov za účelom registrácie do Registračného systému v súlade s čl. 13 a 14 Nariadenia </w:t>
      </w:r>
      <w:r w:rsidRPr="0059409F">
        <w:rPr>
          <w:rFonts w:ascii="Aptos" w:hAnsi="Aptos"/>
          <w:sz w:val="24"/>
          <w:szCs w:val="24"/>
        </w:rPr>
        <w:lastRenderedPageBreak/>
        <w:t>Európskeho parlamentu a Rady (EÚ) 2016/679 z 27. apríla 2016 o ochrane fyzických osôb pri spracúvaní osobných údajov a o voľnom pohybe takýchto údajov, ktorým sa zrušuje smernica 95/46/ES (všeobecné naria</w:t>
      </w:r>
      <w:r w:rsidR="004E3B29">
        <w:rPr>
          <w:rFonts w:ascii="Aptos" w:hAnsi="Aptos"/>
          <w:sz w:val="24"/>
          <w:szCs w:val="24"/>
        </w:rPr>
        <w:t>denie o ochrane údajov) má Kl</w:t>
      </w:r>
      <w:r w:rsidRPr="0059409F">
        <w:rPr>
          <w:rFonts w:ascii="Aptos" w:hAnsi="Aptos"/>
          <w:sz w:val="24"/>
          <w:szCs w:val="24"/>
        </w:rPr>
        <w:t>ient k dispozícií na stránke Účely spracúvania osobných údajov.</w:t>
      </w:r>
    </w:p>
    <w:p w14:paraId="4927BAC3" w14:textId="61A802A0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Do Registračného </w:t>
      </w:r>
      <w:r w:rsidR="004E3B29">
        <w:rPr>
          <w:rFonts w:ascii="Aptos" w:hAnsi="Aptos"/>
          <w:sz w:val="24"/>
          <w:szCs w:val="24"/>
        </w:rPr>
        <w:t>systému sa môžu registrovať Kli</w:t>
      </w:r>
      <w:r w:rsidRPr="0059409F">
        <w:rPr>
          <w:rFonts w:ascii="Aptos" w:hAnsi="Aptos"/>
          <w:sz w:val="24"/>
          <w:szCs w:val="24"/>
        </w:rPr>
        <w:t>enti – nasledovné osoby:</w:t>
      </w:r>
    </w:p>
    <w:p w14:paraId="1434A2F5" w14:textId="32B57B39" w:rsidR="0036171B" w:rsidRPr="0059409F" w:rsidRDefault="0036171B" w:rsidP="0059409F">
      <w:pPr>
        <w:pStyle w:val="Odsekzoznamu"/>
        <w:numPr>
          <w:ilvl w:val="2"/>
          <w:numId w:val="1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fyzické osoby staršie ako 18 rokov,</w:t>
      </w:r>
    </w:p>
    <w:p w14:paraId="425C5BDC" w14:textId="525EA378" w:rsidR="0036171B" w:rsidRPr="0059409F" w:rsidRDefault="0036171B" w:rsidP="0059409F">
      <w:pPr>
        <w:pStyle w:val="Odsekzoznamu"/>
        <w:numPr>
          <w:ilvl w:val="2"/>
          <w:numId w:val="1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zákonní zástupcovia fyzických osôb mladších ako 18 rokov</w:t>
      </w:r>
      <w:r w:rsidR="004E3B29">
        <w:rPr>
          <w:rFonts w:ascii="Aptos" w:hAnsi="Aptos"/>
          <w:sz w:val="24"/>
          <w:szCs w:val="24"/>
        </w:rPr>
        <w:t xml:space="preserve"> na účely poskytnutia Pomoci Kl</w:t>
      </w:r>
      <w:r w:rsidRPr="0059409F">
        <w:rPr>
          <w:rFonts w:ascii="Aptos" w:hAnsi="Aptos"/>
          <w:sz w:val="24"/>
          <w:szCs w:val="24"/>
        </w:rPr>
        <w:t>ientom mladším ako 18 rokov</w:t>
      </w:r>
    </w:p>
    <w:p w14:paraId="736B2E55" w14:textId="127E6736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Pri registrácii</w:t>
      </w:r>
      <w:r w:rsidR="004E3B29">
        <w:rPr>
          <w:rFonts w:ascii="Aptos" w:hAnsi="Aptos"/>
          <w:sz w:val="24"/>
          <w:szCs w:val="24"/>
        </w:rPr>
        <w:t xml:space="preserve"> do Registračného systému sú Kl</w:t>
      </w:r>
      <w:r w:rsidRPr="0059409F">
        <w:rPr>
          <w:rFonts w:ascii="Aptos" w:hAnsi="Aptos"/>
          <w:sz w:val="24"/>
          <w:szCs w:val="24"/>
        </w:rPr>
        <w:t>ienti povinní uviesť nasledovné údaje, pokiaľ pri konkrétnom údaji nie je uvedené inak:</w:t>
      </w:r>
    </w:p>
    <w:p w14:paraId="71DD6956" w14:textId="1456F6A2" w:rsidR="0036171B" w:rsidRPr="0059409F" w:rsidRDefault="0036171B" w:rsidP="0059409F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meno a priezvisko,</w:t>
      </w:r>
    </w:p>
    <w:p w14:paraId="561F0F30" w14:textId="60587D48" w:rsidR="0036171B" w:rsidRPr="0059409F" w:rsidRDefault="0036171B" w:rsidP="0059409F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adresu trvalého bydliska,</w:t>
      </w:r>
    </w:p>
    <w:p w14:paraId="00968387" w14:textId="75309755" w:rsidR="0036171B" w:rsidRPr="0059409F" w:rsidRDefault="0036171B" w:rsidP="0059409F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adresu pre doručovanie Tovaru, ak je odlišná od adresy trvalého bydliska,</w:t>
      </w:r>
    </w:p>
    <w:p w14:paraId="2940726A" w14:textId="774A4532" w:rsidR="0036171B" w:rsidRPr="0059409F" w:rsidRDefault="0036171B" w:rsidP="0059409F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rodné číslo,</w:t>
      </w:r>
    </w:p>
    <w:p w14:paraId="287211F8" w14:textId="52EA433F" w:rsidR="0036171B" w:rsidRPr="0059409F" w:rsidRDefault="0036171B" w:rsidP="0059409F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telefónny kontakt,</w:t>
      </w:r>
    </w:p>
    <w:p w14:paraId="3B2824AF" w14:textId="3375D082" w:rsidR="0036171B" w:rsidRPr="0059409F" w:rsidRDefault="0036171B" w:rsidP="0059409F">
      <w:pPr>
        <w:pStyle w:val="Odsekzoznamu"/>
        <w:numPr>
          <w:ilvl w:val="2"/>
          <w:numId w:val="1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e-mailový kontakt, (nepovinné).</w:t>
      </w:r>
    </w:p>
    <w:p w14:paraId="0E1417A5" w14:textId="1E57191D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Tieto údaje budú uchovávané v osobn</w:t>
      </w:r>
      <w:r w:rsidR="004E3B29">
        <w:rPr>
          <w:rFonts w:ascii="Aptos" w:hAnsi="Aptos"/>
          <w:sz w:val="24"/>
          <w:szCs w:val="24"/>
        </w:rPr>
        <w:t>om užívateľskom profile/účte Kl</w:t>
      </w:r>
      <w:r w:rsidRPr="0059409F">
        <w:rPr>
          <w:rFonts w:ascii="Aptos" w:hAnsi="Aptos"/>
          <w:sz w:val="24"/>
          <w:szCs w:val="24"/>
        </w:rPr>
        <w:t>ienta v Registračnom systéme.</w:t>
      </w:r>
    </w:p>
    <w:p w14:paraId="11F21F0E" w14:textId="2CC42400" w:rsidR="0036171B" w:rsidRPr="0059409F" w:rsidRDefault="004E3B29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Kli</w:t>
      </w:r>
      <w:r w:rsidR="0036171B" w:rsidRPr="0059409F">
        <w:rPr>
          <w:rFonts w:ascii="Aptos" w:hAnsi="Aptos"/>
          <w:sz w:val="24"/>
          <w:szCs w:val="24"/>
        </w:rPr>
        <w:t>ent je povinný pri registrácii do Registračného systému uviesť jeho správne a aktuálne</w:t>
      </w:r>
      <w:r>
        <w:rPr>
          <w:rFonts w:ascii="Aptos" w:hAnsi="Aptos"/>
          <w:sz w:val="24"/>
          <w:szCs w:val="24"/>
        </w:rPr>
        <w:t xml:space="preserve"> osobné údaje a informácie. Kli</w:t>
      </w:r>
      <w:r w:rsidR="0036171B" w:rsidRPr="0059409F">
        <w:rPr>
          <w:rFonts w:ascii="Aptos" w:hAnsi="Aptos"/>
          <w:sz w:val="24"/>
          <w:szCs w:val="24"/>
        </w:rPr>
        <w:t>ent registráciou do Registračného systému prehlasuje a potvrdzuje správnosť a aktuálnosť ním poskytnutých údajov a informácií. Za správnosť a aktuálnosť poskytnutých údajov a informácií ako i za oznámenie nesprávnych alebo neaktuálnych osobných alebo iných údajov zodpovedá osoba, ktorá tieto údaje a informácie do Registračného systému uviedla, a to v zmysle príslušných právnych predpisov.</w:t>
      </w:r>
    </w:p>
    <w:p w14:paraId="1B49332B" w14:textId="4FF87DA8" w:rsidR="0036171B" w:rsidRPr="0059409F" w:rsidRDefault="000D5DA2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Spoločnosť</w:t>
      </w:r>
      <w:r w:rsidR="0036171B" w:rsidRPr="0059409F">
        <w:rPr>
          <w:rFonts w:ascii="Aptos" w:hAnsi="Aptos"/>
          <w:sz w:val="24"/>
          <w:szCs w:val="24"/>
        </w:rPr>
        <w:t xml:space="preserve"> nezodpovedá za správnosť a aktuálnosť osobných ani iných úd</w:t>
      </w:r>
      <w:r w:rsidR="004E3B29">
        <w:rPr>
          <w:rFonts w:ascii="Aptos" w:hAnsi="Aptos"/>
          <w:sz w:val="24"/>
          <w:szCs w:val="24"/>
        </w:rPr>
        <w:t>ajov a informácií oznámených Kl</w:t>
      </w:r>
      <w:r w:rsidR="0036171B" w:rsidRPr="0059409F">
        <w:rPr>
          <w:rFonts w:ascii="Aptos" w:hAnsi="Aptos"/>
          <w:sz w:val="24"/>
          <w:szCs w:val="24"/>
        </w:rPr>
        <w:t>ientom a obsiahnutých v osobnom užívateľskom úč</w:t>
      </w:r>
      <w:r w:rsidR="004E3B29">
        <w:rPr>
          <w:rFonts w:ascii="Aptos" w:hAnsi="Aptos"/>
          <w:sz w:val="24"/>
          <w:szCs w:val="24"/>
        </w:rPr>
        <w:t>te Kl</w:t>
      </w:r>
      <w:r>
        <w:rPr>
          <w:rFonts w:ascii="Aptos" w:hAnsi="Aptos"/>
          <w:sz w:val="24"/>
          <w:szCs w:val="24"/>
        </w:rPr>
        <w:t>ienta. Spoločnosť nie je povinná</w:t>
      </w:r>
      <w:r w:rsidR="0036171B" w:rsidRPr="0059409F">
        <w:rPr>
          <w:rFonts w:ascii="Aptos" w:hAnsi="Aptos"/>
          <w:sz w:val="24"/>
          <w:szCs w:val="24"/>
        </w:rPr>
        <w:t xml:space="preserve"> správnosť a aktuálnosť údajov obsiahnutých</w:t>
      </w:r>
      <w:r w:rsidR="004E3B29">
        <w:rPr>
          <w:rFonts w:ascii="Aptos" w:hAnsi="Aptos"/>
          <w:sz w:val="24"/>
          <w:szCs w:val="24"/>
        </w:rPr>
        <w:t xml:space="preserve"> v osobnom užívateľskom účte Kl</w:t>
      </w:r>
      <w:r w:rsidR="0036171B" w:rsidRPr="0059409F">
        <w:rPr>
          <w:rFonts w:ascii="Aptos" w:hAnsi="Aptos"/>
          <w:sz w:val="24"/>
          <w:szCs w:val="24"/>
        </w:rPr>
        <w:t>ienta preverovať.</w:t>
      </w:r>
    </w:p>
    <w:p w14:paraId="4D862289" w14:textId="47ED4B4B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Registráciu do Registračného systému nie je možné vykonať za inú osobu, bod 3.5 </w:t>
      </w:r>
      <w:r w:rsidR="00550F69" w:rsidRPr="0059409F">
        <w:rPr>
          <w:rFonts w:ascii="Aptos" w:hAnsi="Aptos"/>
          <w:sz w:val="24"/>
          <w:szCs w:val="24"/>
        </w:rPr>
        <w:t xml:space="preserve">tohto článku zmluvy </w:t>
      </w:r>
      <w:r w:rsidRPr="0059409F">
        <w:rPr>
          <w:rFonts w:ascii="Aptos" w:hAnsi="Aptos"/>
          <w:sz w:val="24"/>
          <w:szCs w:val="24"/>
        </w:rPr>
        <w:t>nie je týmto</w:t>
      </w:r>
      <w:r w:rsidR="004E3B29">
        <w:rPr>
          <w:rFonts w:ascii="Aptos" w:hAnsi="Aptos"/>
          <w:sz w:val="24"/>
          <w:szCs w:val="24"/>
        </w:rPr>
        <w:t xml:space="preserve"> ustanovením dotknutý. Každý Kl</w:t>
      </w:r>
      <w:r w:rsidRPr="0059409F">
        <w:rPr>
          <w:rFonts w:ascii="Aptos" w:hAnsi="Aptos"/>
          <w:sz w:val="24"/>
          <w:szCs w:val="24"/>
        </w:rPr>
        <w:t xml:space="preserve">ient je pri registrácii povinný uvádzať svoje vlastné osobné údaje podľa </w:t>
      </w:r>
      <w:r w:rsidR="00A1534D" w:rsidRPr="0059409F">
        <w:rPr>
          <w:rFonts w:ascii="Aptos" w:hAnsi="Aptos"/>
          <w:sz w:val="24"/>
          <w:szCs w:val="24"/>
        </w:rPr>
        <w:t>ods. 3.6. tohto</w:t>
      </w:r>
      <w:r w:rsidRPr="0059409F">
        <w:rPr>
          <w:rFonts w:ascii="Aptos" w:hAnsi="Aptos"/>
          <w:sz w:val="24"/>
          <w:szCs w:val="24"/>
        </w:rPr>
        <w:t xml:space="preserve"> článku, resp. zákonní zástupcovia maloletých osobné údaje</w:t>
      </w:r>
      <w:r w:rsidR="00CE295E">
        <w:rPr>
          <w:rFonts w:ascii="Aptos" w:hAnsi="Aptos"/>
          <w:sz w:val="24"/>
          <w:szCs w:val="24"/>
        </w:rPr>
        <w:t xml:space="preserve"> maloletých. Spoločnosť</w:t>
      </w:r>
      <w:r w:rsidRPr="0059409F">
        <w:rPr>
          <w:rFonts w:ascii="Aptos" w:hAnsi="Aptos"/>
          <w:sz w:val="24"/>
          <w:szCs w:val="24"/>
        </w:rPr>
        <w:t xml:space="preserve"> nezodpovedá za akékoľvek zneužitie osobných údajov vykonané na účely požiadania o poskytnutie Pomoci za inú osobu ani za žiadne škody s tým spojené. Akékoľvek práva a nároky zo zneužitia osobných údajov osoby vykonáva v celom rozsahu táto osoba, a to ako v občianskoprávnej, tak i v trestnoprávnej rovine.</w:t>
      </w:r>
    </w:p>
    <w:p w14:paraId="30F7E01C" w14:textId="5BD92DE9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Akúkoľvek zmenu údajov uved</w:t>
      </w:r>
      <w:r w:rsidR="004E3B29">
        <w:rPr>
          <w:rFonts w:ascii="Aptos" w:hAnsi="Aptos"/>
          <w:sz w:val="24"/>
          <w:szCs w:val="24"/>
        </w:rPr>
        <w:t>ených v tomto článku VPS je Kli</w:t>
      </w:r>
      <w:r w:rsidRPr="0059409F">
        <w:rPr>
          <w:rFonts w:ascii="Aptos" w:hAnsi="Aptos"/>
          <w:sz w:val="24"/>
          <w:szCs w:val="24"/>
        </w:rPr>
        <w:t>ent povinný bezodklad</w:t>
      </w:r>
      <w:r w:rsidR="00CE295E">
        <w:rPr>
          <w:rFonts w:ascii="Aptos" w:hAnsi="Aptos"/>
          <w:sz w:val="24"/>
          <w:szCs w:val="24"/>
        </w:rPr>
        <w:t>ne oznámiť Spoločnosti</w:t>
      </w:r>
      <w:r w:rsidRPr="0059409F">
        <w:rPr>
          <w:rFonts w:ascii="Aptos" w:hAnsi="Aptos"/>
          <w:sz w:val="24"/>
          <w:szCs w:val="24"/>
        </w:rPr>
        <w:t>, a to aktualizáciou osobných údajov jeho osobného užívateľského profilu v Registračn</w:t>
      </w:r>
      <w:r w:rsidR="004E3B29">
        <w:rPr>
          <w:rFonts w:ascii="Aptos" w:hAnsi="Aptos"/>
          <w:sz w:val="24"/>
          <w:szCs w:val="24"/>
        </w:rPr>
        <w:t>om systéme, ktorú vykoná sám Kl</w:t>
      </w:r>
      <w:r w:rsidRPr="0059409F">
        <w:rPr>
          <w:rFonts w:ascii="Aptos" w:hAnsi="Aptos"/>
          <w:sz w:val="24"/>
          <w:szCs w:val="24"/>
        </w:rPr>
        <w:t>ient</w:t>
      </w:r>
      <w:r w:rsidR="004E3B29">
        <w:rPr>
          <w:rFonts w:ascii="Aptos" w:hAnsi="Aptos"/>
          <w:sz w:val="24"/>
          <w:szCs w:val="24"/>
        </w:rPr>
        <w:t>, alebo za týmto účelom môže Kl</w:t>
      </w:r>
      <w:r w:rsidRPr="0059409F">
        <w:rPr>
          <w:rFonts w:ascii="Aptos" w:hAnsi="Aptos"/>
          <w:sz w:val="24"/>
          <w:szCs w:val="24"/>
        </w:rPr>
        <w:t>ient</w:t>
      </w:r>
      <w:r w:rsidR="00CE295E">
        <w:rPr>
          <w:rFonts w:ascii="Aptos" w:hAnsi="Aptos"/>
          <w:sz w:val="24"/>
          <w:szCs w:val="24"/>
        </w:rPr>
        <w:t xml:space="preserve"> kontaktovať Spoločnosť </w:t>
      </w:r>
      <w:r w:rsidRPr="0059409F">
        <w:rPr>
          <w:rFonts w:ascii="Aptos" w:hAnsi="Aptos"/>
          <w:sz w:val="24"/>
          <w:szCs w:val="24"/>
        </w:rPr>
        <w:t>e-mailom alebo telefonicky.</w:t>
      </w:r>
    </w:p>
    <w:p w14:paraId="077649C3" w14:textId="4D0628B7" w:rsidR="0036171B" w:rsidRPr="0059409F" w:rsidRDefault="004E3B29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je oprávnený telefonicky, e-mailom alebo vyplneným na to určeného formuláru v Registračnom syst</w:t>
      </w:r>
      <w:r w:rsidR="00CE295E">
        <w:rPr>
          <w:rFonts w:ascii="Aptos" w:hAnsi="Aptos"/>
          <w:sz w:val="24"/>
          <w:szCs w:val="24"/>
        </w:rPr>
        <w:t>éme požiadať Spoločnosť</w:t>
      </w:r>
      <w:r w:rsidR="0036171B" w:rsidRPr="0059409F">
        <w:rPr>
          <w:rFonts w:ascii="Aptos" w:hAnsi="Aptos"/>
          <w:sz w:val="24"/>
          <w:szCs w:val="24"/>
        </w:rPr>
        <w:t xml:space="preserve"> o zrušenie registrácie v Registračnom systéme, a to aj bez uved</w:t>
      </w:r>
      <w:r w:rsidR="00CE295E">
        <w:rPr>
          <w:rFonts w:ascii="Aptos" w:hAnsi="Aptos"/>
          <w:sz w:val="24"/>
          <w:szCs w:val="24"/>
        </w:rPr>
        <w:t>enia dôvodu. Spoločnosť</w:t>
      </w:r>
      <w:r>
        <w:rPr>
          <w:rFonts w:ascii="Aptos" w:hAnsi="Aptos"/>
          <w:sz w:val="24"/>
          <w:szCs w:val="24"/>
        </w:rPr>
        <w:t xml:space="preserve"> zruší registráciu Kl</w:t>
      </w:r>
      <w:r w:rsidR="0036171B" w:rsidRPr="0059409F">
        <w:rPr>
          <w:rFonts w:ascii="Aptos" w:hAnsi="Aptos"/>
          <w:sz w:val="24"/>
          <w:szCs w:val="24"/>
        </w:rPr>
        <w:t>ienta v Registračnom systéme v lehote 5 (piatich) pracovných d</w:t>
      </w:r>
      <w:r>
        <w:rPr>
          <w:rFonts w:ascii="Aptos" w:hAnsi="Aptos"/>
          <w:sz w:val="24"/>
          <w:szCs w:val="24"/>
        </w:rPr>
        <w:t>ní odo dňa prijatia žiadosti Kl</w:t>
      </w:r>
      <w:r w:rsidR="0036171B" w:rsidRPr="0059409F">
        <w:rPr>
          <w:rFonts w:ascii="Aptos" w:hAnsi="Aptos"/>
          <w:sz w:val="24"/>
          <w:szCs w:val="24"/>
        </w:rPr>
        <w:t>ienta o jej zrušenie alebo odo dňa doručenia písomného odstú</w:t>
      </w:r>
      <w:r>
        <w:rPr>
          <w:rFonts w:ascii="Aptos" w:hAnsi="Aptos"/>
          <w:sz w:val="24"/>
          <w:szCs w:val="24"/>
        </w:rPr>
        <w:t>penia od Zmluvy o spolupráci Kl</w:t>
      </w:r>
      <w:r w:rsidR="0036171B" w:rsidRPr="0059409F">
        <w:rPr>
          <w:rFonts w:ascii="Aptos" w:hAnsi="Aptos"/>
          <w:sz w:val="24"/>
          <w:szCs w:val="24"/>
        </w:rPr>
        <w:t>ientom. Pre vylúčenie pochybností sa dod</w:t>
      </w:r>
      <w:r>
        <w:rPr>
          <w:rFonts w:ascii="Aptos" w:hAnsi="Aptos"/>
          <w:sz w:val="24"/>
          <w:szCs w:val="24"/>
        </w:rPr>
        <w:t>áva, že zrušením registrácie Kl</w:t>
      </w:r>
      <w:r w:rsidR="0036171B" w:rsidRPr="0059409F">
        <w:rPr>
          <w:rFonts w:ascii="Aptos" w:hAnsi="Aptos"/>
          <w:sz w:val="24"/>
          <w:szCs w:val="24"/>
        </w:rPr>
        <w:t>ienta v Registračnom systéme Zmluva o spolupráci automaticky nezaniká. Na zánik Zmlu</w:t>
      </w:r>
      <w:r>
        <w:rPr>
          <w:rFonts w:ascii="Aptos" w:hAnsi="Aptos"/>
          <w:sz w:val="24"/>
          <w:szCs w:val="24"/>
        </w:rPr>
        <w:t>vy o spolupráci sa zo strany Kl</w:t>
      </w:r>
      <w:r w:rsidR="0036171B" w:rsidRPr="0059409F">
        <w:rPr>
          <w:rFonts w:ascii="Aptos" w:hAnsi="Aptos"/>
          <w:sz w:val="24"/>
          <w:szCs w:val="24"/>
        </w:rPr>
        <w:t>ienta vyžaduje doručenie písomného odstúpenia</w:t>
      </w:r>
      <w:r w:rsidR="00CE295E">
        <w:rPr>
          <w:rFonts w:ascii="Aptos" w:hAnsi="Aptos"/>
          <w:sz w:val="24"/>
          <w:szCs w:val="24"/>
        </w:rPr>
        <w:t xml:space="preserve"> od </w:t>
      </w:r>
      <w:r w:rsidR="00CE295E">
        <w:rPr>
          <w:rFonts w:ascii="Aptos" w:hAnsi="Aptos"/>
          <w:sz w:val="24"/>
          <w:szCs w:val="24"/>
        </w:rPr>
        <w:lastRenderedPageBreak/>
        <w:t>Zmluvy o spolupráci so Spoločnosťou</w:t>
      </w:r>
      <w:r w:rsidR="0036171B" w:rsidRPr="0059409F">
        <w:rPr>
          <w:rFonts w:ascii="Aptos" w:hAnsi="Aptos"/>
          <w:sz w:val="24"/>
          <w:szCs w:val="24"/>
        </w:rPr>
        <w:t>. Písomné odstúpenie od Zmluvy o spolupráci možno doručiť aj e-mailom na e-mail</w:t>
      </w:r>
      <w:r w:rsidR="00CE295E">
        <w:rPr>
          <w:rFonts w:ascii="Aptos" w:hAnsi="Aptos"/>
          <w:sz w:val="24"/>
          <w:szCs w:val="24"/>
        </w:rPr>
        <w:t>ovú adresu Spoločnosti</w:t>
      </w:r>
      <w:r w:rsidR="0036171B" w:rsidRPr="0059409F">
        <w:rPr>
          <w:rFonts w:ascii="Aptos" w:hAnsi="Aptos"/>
          <w:sz w:val="24"/>
          <w:szCs w:val="24"/>
        </w:rPr>
        <w:t xml:space="preserve"> špecifikovanú v úvode týchto VPS.</w:t>
      </w:r>
    </w:p>
    <w:p w14:paraId="595C5F61" w14:textId="1A967FFD" w:rsidR="0036171B" w:rsidRPr="0059409F" w:rsidRDefault="004E3B29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Zrušením registrácie Kl</w:t>
      </w:r>
      <w:r w:rsidR="0036171B" w:rsidRPr="0059409F">
        <w:rPr>
          <w:rFonts w:ascii="Aptos" w:hAnsi="Aptos"/>
          <w:sz w:val="24"/>
          <w:szCs w:val="24"/>
        </w:rPr>
        <w:t>ienta v Registračnom systéme nie sú dot</w:t>
      </w:r>
      <w:r w:rsidR="00CE295E">
        <w:rPr>
          <w:rFonts w:ascii="Aptos" w:hAnsi="Aptos"/>
          <w:sz w:val="24"/>
          <w:szCs w:val="24"/>
        </w:rPr>
        <w:t>knuté práva a povinnosti Spoločnosti</w:t>
      </w:r>
      <w:r>
        <w:rPr>
          <w:rFonts w:ascii="Aptos" w:hAnsi="Aptos"/>
          <w:sz w:val="24"/>
          <w:szCs w:val="24"/>
        </w:rPr>
        <w:t xml:space="preserve"> a Kl</w:t>
      </w:r>
      <w:r w:rsidR="0036171B" w:rsidRPr="0059409F">
        <w:rPr>
          <w:rFonts w:ascii="Aptos" w:hAnsi="Aptos"/>
          <w:sz w:val="24"/>
          <w:szCs w:val="24"/>
        </w:rPr>
        <w:t xml:space="preserve">ienta vyplývajúce zo Záväzných požiadaviek o Pomoc v zmysle </w:t>
      </w:r>
      <w:r w:rsidR="00A1534D" w:rsidRPr="0059409F">
        <w:rPr>
          <w:rFonts w:ascii="Aptos" w:hAnsi="Aptos"/>
          <w:sz w:val="24"/>
          <w:szCs w:val="24"/>
        </w:rPr>
        <w:t>tejto zmluvy</w:t>
      </w:r>
      <w:r w:rsidR="0036171B" w:rsidRPr="0059409F">
        <w:rPr>
          <w:rFonts w:ascii="Aptos" w:hAnsi="Aptos"/>
          <w:sz w:val="24"/>
          <w:szCs w:val="24"/>
        </w:rPr>
        <w:t>, ktoré boli vytvoren</w:t>
      </w:r>
      <w:r>
        <w:rPr>
          <w:rFonts w:ascii="Aptos" w:hAnsi="Aptos"/>
          <w:sz w:val="24"/>
          <w:szCs w:val="24"/>
        </w:rPr>
        <w:t>é pred zrušením registrácie Kli</w:t>
      </w:r>
      <w:r w:rsidR="0036171B" w:rsidRPr="0059409F">
        <w:rPr>
          <w:rFonts w:ascii="Aptos" w:hAnsi="Aptos"/>
          <w:sz w:val="24"/>
          <w:szCs w:val="24"/>
        </w:rPr>
        <w:t>enta v Registračnom systéme.</w:t>
      </w:r>
    </w:p>
    <w:p w14:paraId="45944E71" w14:textId="4CE570EA" w:rsidR="0036171B" w:rsidRPr="0059409F" w:rsidRDefault="0036171B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Pri porušení akejkoľvek povinnosti </w:t>
      </w:r>
      <w:r w:rsidR="004E3B29">
        <w:rPr>
          <w:rFonts w:ascii="Aptos" w:hAnsi="Aptos"/>
          <w:sz w:val="24"/>
          <w:szCs w:val="24"/>
        </w:rPr>
        <w:t>Kl</w:t>
      </w:r>
      <w:r w:rsidRPr="0059409F">
        <w:rPr>
          <w:rFonts w:ascii="Aptos" w:hAnsi="Aptos"/>
          <w:sz w:val="24"/>
          <w:szCs w:val="24"/>
        </w:rPr>
        <w:t xml:space="preserve">ienta vyplývajúcej z tohto článku </w:t>
      </w:r>
      <w:r w:rsidR="00A1534D" w:rsidRPr="0059409F">
        <w:rPr>
          <w:rFonts w:ascii="Aptos" w:hAnsi="Aptos"/>
          <w:sz w:val="24"/>
          <w:szCs w:val="24"/>
        </w:rPr>
        <w:t>zmluvy</w:t>
      </w:r>
      <w:r w:rsidRPr="0059409F">
        <w:rPr>
          <w:rFonts w:ascii="Aptos" w:hAnsi="Aptos"/>
          <w:sz w:val="24"/>
          <w:szCs w:val="24"/>
        </w:rPr>
        <w:t xml:space="preserve"> je </w:t>
      </w:r>
      <w:r w:rsidR="00CE295E">
        <w:rPr>
          <w:rFonts w:ascii="Aptos" w:hAnsi="Aptos"/>
          <w:sz w:val="24"/>
          <w:szCs w:val="24"/>
        </w:rPr>
        <w:t>Spoločnosť oprávnená</w:t>
      </w:r>
      <w:r w:rsidRPr="0059409F">
        <w:rPr>
          <w:rFonts w:ascii="Aptos" w:hAnsi="Aptos"/>
          <w:sz w:val="24"/>
          <w:szCs w:val="24"/>
        </w:rPr>
        <w:t xml:space="preserve"> </w:t>
      </w:r>
      <w:r w:rsidR="004E3B29">
        <w:rPr>
          <w:rFonts w:ascii="Aptos" w:hAnsi="Aptos"/>
          <w:sz w:val="24"/>
          <w:szCs w:val="24"/>
        </w:rPr>
        <w:t>odmietnuť poskytnutie Pomoci Kl</w:t>
      </w:r>
      <w:r w:rsidRPr="0059409F">
        <w:rPr>
          <w:rFonts w:ascii="Aptos" w:hAnsi="Aptos"/>
          <w:sz w:val="24"/>
          <w:szCs w:val="24"/>
        </w:rPr>
        <w:t>ientovi, poskytovanie už začatej Pomoci ukončiť ako i v celom rozsahu uk</w:t>
      </w:r>
      <w:r w:rsidR="004E3B29">
        <w:rPr>
          <w:rFonts w:ascii="Aptos" w:hAnsi="Aptos"/>
          <w:sz w:val="24"/>
          <w:szCs w:val="24"/>
        </w:rPr>
        <w:t>ončiť akúkoľvek spoluprácu s Kl</w:t>
      </w:r>
      <w:r w:rsidRPr="0059409F">
        <w:rPr>
          <w:rFonts w:ascii="Aptos" w:hAnsi="Aptos"/>
          <w:sz w:val="24"/>
          <w:szCs w:val="24"/>
        </w:rPr>
        <w:t xml:space="preserve">ientom </w:t>
      </w:r>
      <w:r w:rsidR="004E3B29">
        <w:rPr>
          <w:rFonts w:ascii="Aptos" w:hAnsi="Aptos"/>
          <w:sz w:val="24"/>
          <w:szCs w:val="24"/>
        </w:rPr>
        <w:t>a súčasne zrušiť registráciu Kl</w:t>
      </w:r>
      <w:r w:rsidRPr="0059409F">
        <w:rPr>
          <w:rFonts w:ascii="Aptos" w:hAnsi="Aptos"/>
          <w:sz w:val="24"/>
          <w:szCs w:val="24"/>
        </w:rPr>
        <w:t>i</w:t>
      </w:r>
      <w:r w:rsidR="004E3B29">
        <w:rPr>
          <w:rFonts w:ascii="Aptos" w:hAnsi="Aptos"/>
          <w:sz w:val="24"/>
          <w:szCs w:val="24"/>
        </w:rPr>
        <w:t>enta v Registračnom systéme. Kl</w:t>
      </w:r>
      <w:r w:rsidRPr="0059409F">
        <w:rPr>
          <w:rFonts w:ascii="Aptos" w:hAnsi="Aptos"/>
          <w:sz w:val="24"/>
          <w:szCs w:val="24"/>
        </w:rPr>
        <w:t>ient bude o týchto skutočnostiach</w:t>
      </w:r>
      <w:r w:rsidR="00CE295E">
        <w:rPr>
          <w:rFonts w:ascii="Aptos" w:hAnsi="Aptos"/>
          <w:sz w:val="24"/>
          <w:szCs w:val="24"/>
        </w:rPr>
        <w:t xml:space="preserve"> zo strany Spoločnosti</w:t>
      </w:r>
      <w:r w:rsidRPr="0059409F">
        <w:rPr>
          <w:rFonts w:ascii="Aptos" w:hAnsi="Aptos"/>
          <w:sz w:val="24"/>
          <w:szCs w:val="24"/>
        </w:rPr>
        <w:t xml:space="preserve"> telefonicky alebo e-mailom informovaný. Oznámením vykonaným podľa predchádzajúcej vety zaniká Zmluva o spolupráci v celom rozsahu.</w:t>
      </w:r>
    </w:p>
    <w:p w14:paraId="3005D608" w14:textId="1A9FC705" w:rsidR="0036171B" w:rsidRPr="0059409F" w:rsidRDefault="00CE295E" w:rsidP="0059409F">
      <w:pPr>
        <w:pStyle w:val="Odsekzoznamu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Spoločnosť</w:t>
      </w:r>
      <w:r w:rsidR="0036171B" w:rsidRPr="0059409F">
        <w:rPr>
          <w:rFonts w:ascii="Aptos" w:hAnsi="Aptos"/>
          <w:sz w:val="24"/>
          <w:szCs w:val="24"/>
        </w:rPr>
        <w:t xml:space="preserve"> je súčasne </w:t>
      </w:r>
      <w:r w:rsidR="004E3B29">
        <w:rPr>
          <w:rFonts w:ascii="Aptos" w:hAnsi="Aptos"/>
          <w:sz w:val="24"/>
          <w:szCs w:val="24"/>
        </w:rPr>
        <w:t>oprávnené zrušiť Registráciu Kl</w:t>
      </w:r>
      <w:r w:rsidR="0036171B" w:rsidRPr="0059409F">
        <w:rPr>
          <w:rFonts w:ascii="Aptos" w:hAnsi="Aptos"/>
          <w:sz w:val="24"/>
          <w:szCs w:val="24"/>
        </w:rPr>
        <w:t>ienta aj v prípade, pr</w:t>
      </w:r>
      <w:r>
        <w:rPr>
          <w:rFonts w:ascii="Aptos" w:hAnsi="Aptos"/>
          <w:sz w:val="24"/>
          <w:szCs w:val="24"/>
        </w:rPr>
        <w:t>e ktorý môže Spoločnosť</w:t>
      </w:r>
      <w:r w:rsidR="0036171B" w:rsidRPr="0059409F">
        <w:rPr>
          <w:rFonts w:ascii="Aptos" w:hAnsi="Aptos"/>
          <w:sz w:val="24"/>
          <w:szCs w:val="24"/>
        </w:rPr>
        <w:t xml:space="preserve"> odstúpiť od Zmluvy o spolupráci v zmysle jej ustanovení alebo ustanovení </w:t>
      </w:r>
      <w:r w:rsidR="00550F69" w:rsidRPr="0059409F">
        <w:rPr>
          <w:rFonts w:ascii="Aptos" w:hAnsi="Aptos"/>
          <w:sz w:val="24"/>
          <w:szCs w:val="24"/>
        </w:rPr>
        <w:t xml:space="preserve">tohto článku zmluvy </w:t>
      </w:r>
      <w:r w:rsidR="0036171B" w:rsidRPr="0059409F">
        <w:rPr>
          <w:rFonts w:ascii="Aptos" w:hAnsi="Aptos"/>
          <w:sz w:val="24"/>
          <w:szCs w:val="24"/>
        </w:rPr>
        <w:t>ako aj v prípade samotného zániku Zmluvy o spolupráci.</w:t>
      </w:r>
    </w:p>
    <w:p w14:paraId="157DDCC5" w14:textId="77777777" w:rsidR="0036171B" w:rsidRPr="0059409F" w:rsidRDefault="0036171B" w:rsidP="0059409F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AF0AC66" w14:textId="0CFA26D0" w:rsidR="0036171B" w:rsidRPr="0059409F" w:rsidRDefault="004E3B29" w:rsidP="0059409F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Vzťah Kl</w:t>
      </w:r>
      <w:r w:rsidR="0036171B" w:rsidRPr="0059409F">
        <w:rPr>
          <w:rFonts w:ascii="Aptos" w:hAnsi="Aptos"/>
          <w:sz w:val="24"/>
          <w:szCs w:val="24"/>
        </w:rPr>
        <w:t xml:space="preserve">ienta </w:t>
      </w:r>
      <w:r w:rsidR="005F7B45">
        <w:rPr>
          <w:rFonts w:ascii="Aptos" w:hAnsi="Aptos"/>
          <w:sz w:val="24"/>
          <w:szCs w:val="24"/>
        </w:rPr>
        <w:t>a </w:t>
      </w:r>
      <w:r w:rsidR="0036171B" w:rsidRPr="0059409F">
        <w:rPr>
          <w:rFonts w:ascii="Aptos" w:hAnsi="Aptos"/>
          <w:sz w:val="24"/>
          <w:szCs w:val="24"/>
        </w:rPr>
        <w:t>Výdajne ZP</w:t>
      </w:r>
    </w:p>
    <w:p w14:paraId="1CAE3A33" w14:textId="1E4B4ED9" w:rsidR="0036171B" w:rsidRPr="0059409F" w:rsidRDefault="004E3B29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na uzatvorenie a pln</w:t>
      </w:r>
      <w:r w:rsidR="005F7B45">
        <w:rPr>
          <w:rFonts w:ascii="Aptos" w:hAnsi="Aptos"/>
          <w:sz w:val="24"/>
          <w:szCs w:val="24"/>
        </w:rPr>
        <w:t>enie právnych úkonov s </w:t>
      </w:r>
      <w:r w:rsidR="0036171B" w:rsidRPr="0059409F">
        <w:rPr>
          <w:rFonts w:ascii="Aptos" w:hAnsi="Aptos"/>
          <w:sz w:val="24"/>
          <w:szCs w:val="24"/>
        </w:rPr>
        <w:t>Výdajňou ZP (Predaj/Kúpa a Výdaj Tovaru)</w:t>
      </w:r>
      <w:r w:rsidR="00CE295E">
        <w:rPr>
          <w:rFonts w:ascii="Aptos" w:hAnsi="Aptos"/>
          <w:sz w:val="24"/>
          <w:szCs w:val="24"/>
        </w:rPr>
        <w:t xml:space="preserve"> splnomocnil Spoločnosť, ktorá je oprávnená</w:t>
      </w:r>
      <w:r w:rsidR="0036171B" w:rsidRPr="0059409F">
        <w:rPr>
          <w:rFonts w:ascii="Aptos" w:hAnsi="Aptos"/>
          <w:sz w:val="24"/>
          <w:szCs w:val="24"/>
        </w:rPr>
        <w:t xml:space="preserve"> na tieto úkony splnomocniť tretie subjekty v zmysle osobitného plnomocenstva udeleného v Zmluve o</w:t>
      </w:r>
      <w:r w:rsidR="00CE295E">
        <w:rPr>
          <w:rFonts w:ascii="Aptos" w:hAnsi="Aptos"/>
          <w:sz w:val="24"/>
          <w:szCs w:val="24"/>
        </w:rPr>
        <w:t xml:space="preserve"> spolupráci. Spoločnosť</w:t>
      </w:r>
      <w:r w:rsidR="0036171B" w:rsidRPr="0059409F">
        <w:rPr>
          <w:rFonts w:ascii="Aptos" w:hAnsi="Aptos"/>
          <w:sz w:val="24"/>
          <w:szCs w:val="24"/>
        </w:rPr>
        <w:t xml:space="preserve"> na základe uvedeného usku</w:t>
      </w:r>
      <w:r w:rsidR="005F7B45">
        <w:rPr>
          <w:rFonts w:ascii="Aptos" w:hAnsi="Aptos"/>
          <w:sz w:val="24"/>
          <w:szCs w:val="24"/>
        </w:rPr>
        <w:t xml:space="preserve">točňuje prvý kontakt s </w:t>
      </w:r>
      <w:r w:rsidR="0036171B" w:rsidRPr="0059409F">
        <w:rPr>
          <w:rFonts w:ascii="Aptos" w:hAnsi="Aptos"/>
          <w:sz w:val="24"/>
          <w:szCs w:val="24"/>
        </w:rPr>
        <w:t>Výdajňou ZP, za účelom poskytnut</w:t>
      </w:r>
      <w:r>
        <w:rPr>
          <w:rFonts w:ascii="Aptos" w:hAnsi="Aptos"/>
          <w:sz w:val="24"/>
          <w:szCs w:val="24"/>
        </w:rPr>
        <w:t>ia nevyhnutných informácií o Kl</w:t>
      </w:r>
      <w:r w:rsidR="0036171B" w:rsidRPr="0059409F">
        <w:rPr>
          <w:rFonts w:ascii="Aptos" w:hAnsi="Aptos"/>
          <w:sz w:val="24"/>
          <w:szCs w:val="24"/>
        </w:rPr>
        <w:t>ientovi a požadovanej Pomoci.</w:t>
      </w:r>
    </w:p>
    <w:p w14:paraId="61AE5F14" w14:textId="28264F72" w:rsidR="0036171B" w:rsidRPr="0059409F" w:rsidRDefault="0036171B" w:rsidP="00C10175">
      <w:pPr>
        <w:pStyle w:val="Odsekzoznamu"/>
        <w:numPr>
          <w:ilvl w:val="1"/>
          <w:numId w:val="1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Výdajňa zdravotníckych po</w:t>
      </w:r>
      <w:r w:rsidR="004E3B29">
        <w:rPr>
          <w:rFonts w:ascii="Aptos" w:hAnsi="Aptos"/>
          <w:sz w:val="24"/>
          <w:szCs w:val="24"/>
        </w:rPr>
        <w:t>trieb vystupuje vo vzťahu ku Kli</w:t>
      </w:r>
      <w:r w:rsidRPr="0059409F">
        <w:rPr>
          <w:rFonts w:ascii="Aptos" w:hAnsi="Aptos"/>
          <w:sz w:val="24"/>
          <w:szCs w:val="24"/>
        </w:rPr>
        <w:t>entovi ako poskytovateľ lekárenskej starostlivosti na základe povolenia na poskytovanie lekárenskej starostl</w:t>
      </w:r>
      <w:r w:rsidR="005F7B45">
        <w:rPr>
          <w:rFonts w:ascii="Aptos" w:hAnsi="Aptos"/>
          <w:sz w:val="24"/>
          <w:szCs w:val="24"/>
        </w:rPr>
        <w:t>ivosti v zmysle Zákona.</w:t>
      </w:r>
      <w:r w:rsidR="00FB5E22">
        <w:rPr>
          <w:rFonts w:ascii="Aptos" w:hAnsi="Aptos"/>
          <w:sz w:val="24"/>
          <w:szCs w:val="24"/>
        </w:rPr>
        <w:t xml:space="preserve"> </w:t>
      </w:r>
      <w:r w:rsidRPr="0059409F">
        <w:rPr>
          <w:rFonts w:ascii="Aptos" w:hAnsi="Aptos"/>
          <w:sz w:val="24"/>
          <w:szCs w:val="24"/>
        </w:rPr>
        <w:t>Výdajňa ZP v rámci svojej podnikateľskej činnosti vo vlastnom mene a na vlastný účet zabezpečuje v mieste výkonu svojej činnosti predaj a/alebo Výdaj Tovaru pr</w:t>
      </w:r>
      <w:r w:rsidR="00CE295E">
        <w:rPr>
          <w:rFonts w:ascii="Aptos" w:hAnsi="Aptos"/>
          <w:sz w:val="24"/>
          <w:szCs w:val="24"/>
        </w:rPr>
        <w:t>ostredníctvom S</w:t>
      </w:r>
      <w:r w:rsidR="004E3B29">
        <w:rPr>
          <w:rFonts w:ascii="Aptos" w:hAnsi="Aptos"/>
          <w:sz w:val="24"/>
          <w:szCs w:val="24"/>
        </w:rPr>
        <w:t>poločnosti Kl</w:t>
      </w:r>
      <w:r w:rsidRPr="0059409F">
        <w:rPr>
          <w:rFonts w:ascii="Aptos" w:hAnsi="Aptos"/>
          <w:sz w:val="24"/>
          <w:szCs w:val="24"/>
        </w:rPr>
        <w:t xml:space="preserve">ientovi, v mene a na účet </w:t>
      </w:r>
      <w:r w:rsidR="00CE295E">
        <w:rPr>
          <w:rFonts w:ascii="Aptos" w:hAnsi="Aptos"/>
          <w:sz w:val="24"/>
          <w:szCs w:val="24"/>
        </w:rPr>
        <w:t xml:space="preserve">ktorého koná Spoločnosť ako splnomocnený   </w:t>
      </w:r>
      <w:r w:rsidR="00C10175" w:rsidRPr="00C10175">
        <w:rPr>
          <w:rFonts w:ascii="Aptos" w:hAnsi="Aptos"/>
          <w:sz w:val="24"/>
          <w:szCs w:val="24"/>
        </w:rPr>
        <w:t>subjekt v zmysle tejto zmluvy.</w:t>
      </w:r>
      <w:r w:rsidR="00C10175">
        <w:rPr>
          <w:rFonts w:ascii="Aptos" w:hAnsi="Aptos"/>
          <w:sz w:val="24"/>
          <w:szCs w:val="24"/>
        </w:rPr>
        <w:t xml:space="preserve">                                                           </w:t>
      </w:r>
      <w:r w:rsidR="00CE295E">
        <w:rPr>
          <w:rFonts w:ascii="Aptos" w:hAnsi="Apto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0175">
        <w:rPr>
          <w:rFonts w:ascii="Aptos" w:hAnsi="Aptos"/>
          <w:sz w:val="24"/>
          <w:szCs w:val="24"/>
        </w:rPr>
        <w:t xml:space="preserve">                         </w:t>
      </w:r>
    </w:p>
    <w:p w14:paraId="1A19DDB7" w14:textId="524E7D36" w:rsidR="0036171B" w:rsidRPr="0059409F" w:rsidRDefault="004E3B29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uplatňuje všetky práva a nároky z poskytovania leká</w:t>
      </w:r>
      <w:r w:rsidR="00187316">
        <w:rPr>
          <w:rFonts w:ascii="Aptos" w:hAnsi="Aptos"/>
          <w:sz w:val="24"/>
          <w:szCs w:val="24"/>
        </w:rPr>
        <w:t xml:space="preserve">renskej starostlivosti </w:t>
      </w:r>
      <w:r w:rsidR="0036171B" w:rsidRPr="0059409F">
        <w:rPr>
          <w:rFonts w:ascii="Aptos" w:hAnsi="Aptos"/>
          <w:sz w:val="24"/>
          <w:szCs w:val="24"/>
        </w:rPr>
        <w:t xml:space="preserve">Výdajňou vrátane práv a </w:t>
      </w:r>
      <w:r w:rsidR="00187316">
        <w:rPr>
          <w:rFonts w:ascii="Aptos" w:hAnsi="Aptos"/>
          <w:sz w:val="24"/>
          <w:szCs w:val="24"/>
        </w:rPr>
        <w:t xml:space="preserve">nárokov z vád Tovaru u </w:t>
      </w:r>
      <w:r w:rsidR="0036171B" w:rsidRPr="0059409F">
        <w:rPr>
          <w:rFonts w:ascii="Aptos" w:hAnsi="Aptos"/>
          <w:sz w:val="24"/>
          <w:szCs w:val="24"/>
        </w:rPr>
        <w:t>Výdajne ZP priamo prostredn</w:t>
      </w:r>
      <w:r w:rsidR="00C10175">
        <w:rPr>
          <w:rFonts w:ascii="Aptos" w:hAnsi="Aptos"/>
          <w:sz w:val="24"/>
          <w:szCs w:val="24"/>
        </w:rPr>
        <w:t>íctvom S</w:t>
      </w:r>
      <w:r w:rsidR="0036171B" w:rsidRPr="0059409F">
        <w:rPr>
          <w:rFonts w:ascii="Aptos" w:hAnsi="Aptos"/>
          <w:sz w:val="24"/>
          <w:szCs w:val="24"/>
        </w:rPr>
        <w:t xml:space="preserve">poločnosti a to </w:t>
      </w:r>
      <w:r w:rsidR="00FB5E22">
        <w:rPr>
          <w:rFonts w:ascii="Aptos" w:hAnsi="Aptos"/>
          <w:sz w:val="24"/>
          <w:szCs w:val="24"/>
        </w:rPr>
        <w:t>v zmysle VPS</w:t>
      </w:r>
      <w:r w:rsidR="0036171B" w:rsidRPr="0059409F">
        <w:rPr>
          <w:rFonts w:ascii="Aptos" w:hAnsi="Aptos"/>
          <w:sz w:val="24"/>
          <w:szCs w:val="24"/>
        </w:rPr>
        <w:t>. Práva a nároky z vád zdravotníckych pomôcok n</w:t>
      </w:r>
      <w:r>
        <w:rPr>
          <w:rFonts w:ascii="Aptos" w:hAnsi="Aptos"/>
          <w:sz w:val="24"/>
          <w:szCs w:val="24"/>
        </w:rPr>
        <w:t>a viazaný aj neviazaný výdaj kl</w:t>
      </w:r>
      <w:r w:rsidR="00187316">
        <w:rPr>
          <w:rFonts w:ascii="Aptos" w:hAnsi="Aptos"/>
          <w:sz w:val="24"/>
          <w:szCs w:val="24"/>
        </w:rPr>
        <w:t>ient uplatňuje u V</w:t>
      </w:r>
      <w:r w:rsidR="0036171B" w:rsidRPr="0059409F">
        <w:rPr>
          <w:rFonts w:ascii="Aptos" w:hAnsi="Aptos"/>
          <w:sz w:val="24"/>
          <w:szCs w:val="24"/>
        </w:rPr>
        <w:t>ýdajne ZP v zmysle zákona 362/2011 Z. z. o liekoch a zdravotníckych pomôckach a o zmene a doplnení niektorých zákono</w:t>
      </w:r>
      <w:r w:rsidR="00C10175">
        <w:rPr>
          <w:rFonts w:ascii="Aptos" w:hAnsi="Aptos"/>
          <w:sz w:val="24"/>
          <w:szCs w:val="24"/>
        </w:rPr>
        <w:t>v prostredníctvom S</w:t>
      </w:r>
      <w:r w:rsidR="0036171B" w:rsidRPr="0059409F">
        <w:rPr>
          <w:rFonts w:ascii="Aptos" w:hAnsi="Aptos"/>
          <w:sz w:val="24"/>
          <w:szCs w:val="24"/>
        </w:rPr>
        <w:t>poločnosti .</w:t>
      </w:r>
    </w:p>
    <w:p w14:paraId="68128273" w14:textId="3B04F654" w:rsidR="0036171B" w:rsidRPr="0059409F" w:rsidRDefault="0036171B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Registr</w:t>
      </w:r>
      <w:r w:rsidR="004E3B29">
        <w:rPr>
          <w:rFonts w:ascii="Aptos" w:hAnsi="Aptos"/>
          <w:sz w:val="24"/>
          <w:szCs w:val="24"/>
        </w:rPr>
        <w:t>áciou v Registračnom systéme Kl</w:t>
      </w:r>
      <w:r w:rsidRPr="0059409F">
        <w:rPr>
          <w:rFonts w:ascii="Aptos" w:hAnsi="Aptos"/>
          <w:sz w:val="24"/>
          <w:szCs w:val="24"/>
        </w:rPr>
        <w:t>ient berie na</w:t>
      </w:r>
      <w:r w:rsidR="00C10175">
        <w:rPr>
          <w:rFonts w:ascii="Aptos" w:hAnsi="Aptos"/>
          <w:sz w:val="24"/>
          <w:szCs w:val="24"/>
        </w:rPr>
        <w:t xml:space="preserve"> vedomie, že Spoločnosť</w:t>
      </w:r>
      <w:r w:rsidR="004E3B29">
        <w:rPr>
          <w:rFonts w:ascii="Aptos" w:hAnsi="Aptos"/>
          <w:sz w:val="24"/>
          <w:szCs w:val="24"/>
        </w:rPr>
        <w:t xml:space="preserve"> môže Kl</w:t>
      </w:r>
      <w:r w:rsidRPr="0059409F">
        <w:rPr>
          <w:rFonts w:ascii="Aptos" w:hAnsi="Aptos"/>
          <w:sz w:val="24"/>
          <w:szCs w:val="24"/>
        </w:rPr>
        <w:t>ienta kontaktovať za účelom poskytnutia Pomoci nasledujúcim spôsobom, ak sa nedohodnú na inom spôsobe kontaktovania:</w:t>
      </w:r>
    </w:p>
    <w:p w14:paraId="29235636" w14:textId="662EDFDC" w:rsidR="0036171B" w:rsidRPr="0059409F" w:rsidRDefault="004E3B29" w:rsidP="0059409F">
      <w:pPr>
        <w:pStyle w:val="Odsekzoznamu"/>
        <w:numPr>
          <w:ilvl w:val="2"/>
          <w:numId w:val="17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Vlastným dopytom Kl</w:t>
      </w:r>
      <w:r w:rsidR="0036171B" w:rsidRPr="0059409F">
        <w:rPr>
          <w:rFonts w:ascii="Aptos" w:hAnsi="Aptos"/>
          <w:sz w:val="24"/>
          <w:szCs w:val="24"/>
        </w:rPr>
        <w:t>ienta</w:t>
      </w:r>
    </w:p>
    <w:p w14:paraId="4BAF26B0" w14:textId="080FB25B" w:rsidR="0036171B" w:rsidRPr="0059409F" w:rsidRDefault="0036171B" w:rsidP="0059409F">
      <w:pPr>
        <w:pStyle w:val="Odsekzoznamu"/>
        <w:numPr>
          <w:ilvl w:val="2"/>
          <w:numId w:val="17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Telefonicky/SMS správou</w:t>
      </w:r>
    </w:p>
    <w:p w14:paraId="196C1C4F" w14:textId="4BEC64C4" w:rsidR="0036171B" w:rsidRPr="0059409F" w:rsidRDefault="0036171B" w:rsidP="0059409F">
      <w:pPr>
        <w:pStyle w:val="Odsekzoznamu"/>
        <w:numPr>
          <w:ilvl w:val="2"/>
          <w:numId w:val="17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Elektronicky (e-mailom)</w:t>
      </w:r>
    </w:p>
    <w:p w14:paraId="453AE929" w14:textId="4E3DAC44" w:rsidR="0036171B" w:rsidRPr="0059409F" w:rsidRDefault="00C10175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Spoločnosť</w:t>
      </w:r>
      <w:r w:rsidR="004E3B29">
        <w:rPr>
          <w:rFonts w:ascii="Aptos" w:hAnsi="Aptos"/>
          <w:sz w:val="24"/>
          <w:szCs w:val="24"/>
        </w:rPr>
        <w:t xml:space="preserve"> kontaktuje Klienta za účelom informovania Kl</w:t>
      </w:r>
      <w:r w:rsidR="0036171B" w:rsidRPr="0059409F">
        <w:rPr>
          <w:rFonts w:ascii="Aptos" w:hAnsi="Aptos"/>
          <w:sz w:val="24"/>
          <w:szCs w:val="24"/>
        </w:rPr>
        <w:t>ienta o mo</w:t>
      </w:r>
      <w:r w:rsidR="004E3B29">
        <w:rPr>
          <w:rFonts w:ascii="Aptos" w:hAnsi="Aptos"/>
          <w:sz w:val="24"/>
          <w:szCs w:val="24"/>
        </w:rPr>
        <w:t>žnostiach poskytnutia Pomoci Kl</w:t>
      </w:r>
      <w:r w:rsidR="0036171B" w:rsidRPr="0059409F">
        <w:rPr>
          <w:rFonts w:ascii="Aptos" w:hAnsi="Aptos"/>
          <w:sz w:val="24"/>
          <w:szCs w:val="24"/>
        </w:rPr>
        <w:t>ientovi. Kontaktovanie bude uskutočňované aj v nadväznosti na zoznam pred</w:t>
      </w:r>
      <w:r w:rsidR="004E3B29">
        <w:rPr>
          <w:rFonts w:ascii="Aptos" w:hAnsi="Aptos"/>
          <w:sz w:val="24"/>
          <w:szCs w:val="24"/>
        </w:rPr>
        <w:t>písaných zdravotných pomôcok Kl</w:t>
      </w:r>
      <w:r w:rsidR="0036171B" w:rsidRPr="0059409F">
        <w:rPr>
          <w:rFonts w:ascii="Aptos" w:hAnsi="Aptos"/>
          <w:sz w:val="24"/>
          <w:szCs w:val="24"/>
        </w:rPr>
        <w:t xml:space="preserve">ientovi (e-recept) v systéme </w:t>
      </w:r>
      <w:proofErr w:type="spellStart"/>
      <w:r w:rsidR="0036171B" w:rsidRPr="0059409F">
        <w:rPr>
          <w:rFonts w:ascii="Aptos" w:hAnsi="Aptos"/>
          <w:sz w:val="24"/>
          <w:szCs w:val="24"/>
        </w:rPr>
        <w:t>eHealth</w:t>
      </w:r>
      <w:proofErr w:type="spellEnd"/>
      <w:r w:rsidR="0036171B" w:rsidRPr="0059409F">
        <w:rPr>
          <w:rFonts w:ascii="Aptos" w:hAnsi="Aptos"/>
          <w:sz w:val="24"/>
          <w:szCs w:val="24"/>
        </w:rPr>
        <w:t xml:space="preserve"> – elektronické služby zdravotníctva. Na ten</w:t>
      </w:r>
      <w:r>
        <w:rPr>
          <w:rFonts w:ascii="Aptos" w:hAnsi="Aptos"/>
          <w:sz w:val="24"/>
          <w:szCs w:val="24"/>
        </w:rPr>
        <w:t>to účel bude Spoločnosť</w:t>
      </w:r>
      <w:r w:rsidR="004E3B29">
        <w:rPr>
          <w:rFonts w:ascii="Aptos" w:hAnsi="Aptos"/>
          <w:sz w:val="24"/>
          <w:szCs w:val="24"/>
        </w:rPr>
        <w:t xml:space="preserve"> postupovať osobné údaje Kl</w:t>
      </w:r>
      <w:r w:rsidR="0036171B" w:rsidRPr="0059409F">
        <w:rPr>
          <w:rFonts w:ascii="Aptos" w:hAnsi="Aptos"/>
          <w:sz w:val="24"/>
          <w:szCs w:val="24"/>
        </w:rPr>
        <w:t>ienta v rozsahu meno, priezvisko, adresa pre doručovanie tovaru, telef</w:t>
      </w:r>
      <w:r w:rsidR="00187316">
        <w:rPr>
          <w:rFonts w:ascii="Aptos" w:hAnsi="Aptos"/>
          <w:sz w:val="24"/>
          <w:szCs w:val="24"/>
        </w:rPr>
        <w:t xml:space="preserve">ónne číslo, rodné číslo </w:t>
      </w:r>
      <w:r w:rsidR="0036171B" w:rsidRPr="0059409F">
        <w:rPr>
          <w:rFonts w:ascii="Aptos" w:hAnsi="Aptos"/>
          <w:sz w:val="24"/>
          <w:szCs w:val="24"/>
        </w:rPr>
        <w:t>Výdaj</w:t>
      </w:r>
      <w:r w:rsidR="00187316">
        <w:rPr>
          <w:rFonts w:ascii="Aptos" w:hAnsi="Aptos"/>
          <w:sz w:val="24"/>
          <w:szCs w:val="24"/>
        </w:rPr>
        <w:t xml:space="preserve">ni ZP na účely </w:t>
      </w:r>
      <w:r w:rsidR="00187316">
        <w:rPr>
          <w:rFonts w:ascii="Aptos" w:hAnsi="Aptos"/>
          <w:sz w:val="24"/>
          <w:szCs w:val="24"/>
        </w:rPr>
        <w:lastRenderedPageBreak/>
        <w:t xml:space="preserve">prístupu </w:t>
      </w:r>
      <w:r w:rsidR="0036171B" w:rsidRPr="0059409F">
        <w:rPr>
          <w:rFonts w:ascii="Aptos" w:hAnsi="Aptos"/>
          <w:sz w:val="24"/>
          <w:szCs w:val="24"/>
        </w:rPr>
        <w:t xml:space="preserve">Výdajne ZP k zoznamu jemu predpísaných zdravotníckych pomôcok na viazaný výdaj (e-recept) v aplikácii </w:t>
      </w:r>
      <w:proofErr w:type="spellStart"/>
      <w:r w:rsidR="0036171B" w:rsidRPr="0059409F">
        <w:rPr>
          <w:rFonts w:ascii="Aptos" w:hAnsi="Aptos"/>
          <w:sz w:val="24"/>
          <w:szCs w:val="24"/>
        </w:rPr>
        <w:t>eHealth</w:t>
      </w:r>
      <w:proofErr w:type="spellEnd"/>
      <w:r w:rsidR="0036171B" w:rsidRPr="0059409F">
        <w:rPr>
          <w:rFonts w:ascii="Aptos" w:hAnsi="Aptos"/>
          <w:sz w:val="24"/>
          <w:szCs w:val="24"/>
        </w:rPr>
        <w:t xml:space="preserve"> a overenia dostupnosti tohto Tovaru. </w:t>
      </w:r>
    </w:p>
    <w:p w14:paraId="752E3C44" w14:textId="4A22E286" w:rsidR="0036171B" w:rsidRPr="0059409F" w:rsidRDefault="0036171B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Podrobné informácie o spracovaní osobných údajov dotknutých osôb v súlade s čl. 13 a 14 Nariadenia Európskeho parlamentu a Rady (EÚ) 2016/679 z 27. apríla 2016 o ochrane fyzických osôb pri spracúvaní osobných údajov a o voľnom pohybe takýchto údajov, ktorým sa zrušuje smernica 95/46/ES (všeobecné nar</w:t>
      </w:r>
      <w:r w:rsidR="004E3B29">
        <w:rPr>
          <w:rFonts w:ascii="Aptos" w:hAnsi="Aptos"/>
          <w:sz w:val="24"/>
          <w:szCs w:val="24"/>
        </w:rPr>
        <w:t>iadenie o ochrane údajov) má Kl</w:t>
      </w:r>
      <w:r w:rsidRPr="0059409F">
        <w:rPr>
          <w:rFonts w:ascii="Aptos" w:hAnsi="Aptos"/>
          <w:sz w:val="24"/>
          <w:szCs w:val="24"/>
        </w:rPr>
        <w:t>ient k dispozícií pri uzatvorení Zmluvy o spolupráci a oboznámení sa s</w:t>
      </w:r>
      <w:r w:rsidR="00A1534D" w:rsidRPr="0059409F">
        <w:rPr>
          <w:rFonts w:ascii="Aptos" w:hAnsi="Aptos"/>
          <w:sz w:val="24"/>
          <w:szCs w:val="24"/>
        </w:rPr>
        <w:t> touto zmluvou</w:t>
      </w:r>
      <w:r w:rsidRPr="0059409F">
        <w:rPr>
          <w:rFonts w:ascii="Aptos" w:hAnsi="Aptos"/>
          <w:sz w:val="24"/>
          <w:szCs w:val="24"/>
        </w:rPr>
        <w:t>, priamo u opr</w:t>
      </w:r>
      <w:r w:rsidR="00C10175">
        <w:rPr>
          <w:rFonts w:ascii="Aptos" w:hAnsi="Aptos"/>
          <w:sz w:val="24"/>
          <w:szCs w:val="24"/>
        </w:rPr>
        <w:t>ávnených osôb na adrese sídla Spoločnosti</w:t>
      </w:r>
      <w:r w:rsidRPr="0059409F">
        <w:rPr>
          <w:rFonts w:ascii="Aptos" w:hAnsi="Aptos"/>
          <w:sz w:val="24"/>
          <w:szCs w:val="24"/>
        </w:rPr>
        <w:t xml:space="preserve"> a na web</w:t>
      </w:r>
      <w:r w:rsidR="00C10175">
        <w:rPr>
          <w:rFonts w:ascii="Aptos" w:hAnsi="Aptos"/>
          <w:sz w:val="24"/>
          <w:szCs w:val="24"/>
        </w:rPr>
        <w:t>ovom sídle Spoločnosti na www.emashop</w:t>
      </w:r>
      <w:r w:rsidRPr="0059409F">
        <w:rPr>
          <w:rFonts w:ascii="Aptos" w:hAnsi="Aptos"/>
          <w:sz w:val="24"/>
          <w:szCs w:val="24"/>
        </w:rPr>
        <w:t>.sk.</w:t>
      </w:r>
    </w:p>
    <w:p w14:paraId="484A32C9" w14:textId="7674C35F" w:rsidR="0036171B" w:rsidRPr="0059409F" w:rsidRDefault="0036171B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Kúpna zmluva je zmluva </w:t>
      </w:r>
      <w:r w:rsidR="00187316">
        <w:rPr>
          <w:rFonts w:ascii="Aptos" w:hAnsi="Aptos"/>
          <w:sz w:val="24"/>
          <w:szCs w:val="24"/>
        </w:rPr>
        <w:t xml:space="preserve">medzi </w:t>
      </w:r>
      <w:r w:rsidR="004E3B29">
        <w:rPr>
          <w:rFonts w:ascii="Aptos" w:hAnsi="Aptos"/>
          <w:sz w:val="24"/>
          <w:szCs w:val="24"/>
        </w:rPr>
        <w:t>Výdajňou ZP a Kl</w:t>
      </w:r>
      <w:r w:rsidRPr="0059409F">
        <w:rPr>
          <w:rFonts w:ascii="Aptos" w:hAnsi="Aptos"/>
          <w:sz w:val="24"/>
          <w:szCs w:val="24"/>
        </w:rPr>
        <w:t>ientom, ktorú v mene a na účet</w:t>
      </w:r>
      <w:r w:rsidR="004E3B29">
        <w:rPr>
          <w:rFonts w:ascii="Aptos" w:hAnsi="Aptos"/>
          <w:sz w:val="24"/>
          <w:szCs w:val="24"/>
        </w:rPr>
        <w:t xml:space="preserve"> Kl</w:t>
      </w:r>
      <w:r w:rsidR="00C10175">
        <w:rPr>
          <w:rFonts w:ascii="Aptos" w:hAnsi="Aptos"/>
          <w:sz w:val="24"/>
          <w:szCs w:val="24"/>
        </w:rPr>
        <w:t>ienta uzatvára S</w:t>
      </w:r>
      <w:r w:rsidRPr="0059409F">
        <w:rPr>
          <w:rFonts w:ascii="Aptos" w:hAnsi="Aptos"/>
          <w:sz w:val="24"/>
          <w:szCs w:val="24"/>
        </w:rPr>
        <w:t>poločnos</w:t>
      </w:r>
      <w:r w:rsidR="00187316">
        <w:rPr>
          <w:rFonts w:ascii="Aptos" w:hAnsi="Aptos"/>
          <w:sz w:val="24"/>
          <w:szCs w:val="24"/>
        </w:rPr>
        <w:t xml:space="preserve">ť, na základe ktorej je </w:t>
      </w:r>
      <w:r w:rsidRPr="0059409F">
        <w:rPr>
          <w:rFonts w:ascii="Aptos" w:hAnsi="Aptos"/>
          <w:sz w:val="24"/>
          <w:szCs w:val="24"/>
        </w:rPr>
        <w:t xml:space="preserve">Výdajňa ZP povinná odovzdať Tovar, okrem Tovaru podľa </w:t>
      </w:r>
      <w:r w:rsidR="00A1534D" w:rsidRPr="0059409F">
        <w:rPr>
          <w:rFonts w:ascii="Aptos" w:hAnsi="Aptos"/>
          <w:sz w:val="24"/>
          <w:szCs w:val="24"/>
        </w:rPr>
        <w:t>ods. 4.9. tohto článku,</w:t>
      </w:r>
      <w:r w:rsidR="004E3B29">
        <w:rPr>
          <w:rFonts w:ascii="Aptos" w:hAnsi="Aptos"/>
          <w:sz w:val="24"/>
          <w:szCs w:val="24"/>
        </w:rPr>
        <w:t xml:space="preserve"> Kli</w:t>
      </w:r>
      <w:r w:rsidRPr="0059409F">
        <w:rPr>
          <w:rFonts w:ascii="Aptos" w:hAnsi="Aptos"/>
          <w:sz w:val="24"/>
          <w:szCs w:val="24"/>
        </w:rPr>
        <w:t>entovi alebo jeho zástupcovi a</w:t>
      </w:r>
      <w:r w:rsidR="004E3B29">
        <w:rPr>
          <w:rFonts w:ascii="Aptos" w:hAnsi="Aptos"/>
          <w:sz w:val="24"/>
          <w:szCs w:val="24"/>
        </w:rPr>
        <w:t xml:space="preserve"> Kl</w:t>
      </w:r>
      <w:r w:rsidRPr="0059409F">
        <w:rPr>
          <w:rFonts w:ascii="Aptos" w:hAnsi="Aptos"/>
          <w:sz w:val="24"/>
          <w:szCs w:val="24"/>
        </w:rPr>
        <w:t xml:space="preserve">ient je povinný Tovar, okrem Tovaru podľa </w:t>
      </w:r>
      <w:r w:rsidR="00A1534D" w:rsidRPr="0059409F">
        <w:rPr>
          <w:rFonts w:ascii="Aptos" w:hAnsi="Aptos"/>
          <w:sz w:val="24"/>
          <w:szCs w:val="24"/>
        </w:rPr>
        <w:t xml:space="preserve">ods. </w:t>
      </w:r>
      <w:r w:rsidRPr="0059409F">
        <w:rPr>
          <w:rFonts w:ascii="Aptos" w:hAnsi="Aptos"/>
          <w:sz w:val="24"/>
          <w:szCs w:val="24"/>
        </w:rPr>
        <w:t>4.9 t</w:t>
      </w:r>
      <w:r w:rsidR="00A1534D" w:rsidRPr="0059409F">
        <w:rPr>
          <w:rFonts w:ascii="Aptos" w:hAnsi="Aptos"/>
          <w:sz w:val="24"/>
          <w:szCs w:val="24"/>
        </w:rPr>
        <w:t>ohto článku</w:t>
      </w:r>
      <w:r w:rsidRPr="0059409F">
        <w:rPr>
          <w:rFonts w:ascii="Aptos" w:hAnsi="Aptos"/>
          <w:sz w:val="24"/>
          <w:szCs w:val="24"/>
        </w:rPr>
        <w:t>, prevziať osobne aleb</w:t>
      </w:r>
      <w:r w:rsidR="00C10175">
        <w:rPr>
          <w:rFonts w:ascii="Aptos" w:hAnsi="Aptos"/>
          <w:sz w:val="24"/>
          <w:szCs w:val="24"/>
        </w:rPr>
        <w:t>o prostredníctvom S</w:t>
      </w:r>
      <w:r w:rsidRPr="0059409F">
        <w:rPr>
          <w:rFonts w:ascii="Aptos" w:hAnsi="Aptos"/>
          <w:sz w:val="24"/>
          <w:szCs w:val="24"/>
        </w:rPr>
        <w:t>po</w:t>
      </w:r>
      <w:r w:rsidR="00187316">
        <w:rPr>
          <w:rFonts w:ascii="Aptos" w:hAnsi="Aptos"/>
          <w:sz w:val="24"/>
          <w:szCs w:val="24"/>
        </w:rPr>
        <w:t xml:space="preserve">ločnosti a zaplatiť zaň </w:t>
      </w:r>
      <w:r w:rsidRPr="0059409F">
        <w:rPr>
          <w:rFonts w:ascii="Aptos" w:hAnsi="Aptos"/>
          <w:sz w:val="24"/>
          <w:szCs w:val="24"/>
        </w:rPr>
        <w:t>Výdajni ZP Kúpnu cenu. Kúpna zmluva sa považuje za uzatvorenú pri osobnom prevzatí Tovaru podľa predchádzajúcej vet</w:t>
      </w:r>
      <w:r w:rsidR="004E3B29">
        <w:rPr>
          <w:rFonts w:ascii="Aptos" w:hAnsi="Aptos"/>
          <w:sz w:val="24"/>
          <w:szCs w:val="24"/>
        </w:rPr>
        <w:t>y Kl</w:t>
      </w:r>
      <w:r w:rsidR="00C10175">
        <w:rPr>
          <w:rFonts w:ascii="Aptos" w:hAnsi="Aptos"/>
          <w:sz w:val="24"/>
          <w:szCs w:val="24"/>
        </w:rPr>
        <w:t>ientom alebo Spoločnosťou</w:t>
      </w:r>
      <w:r w:rsidRPr="0059409F">
        <w:rPr>
          <w:rFonts w:ascii="Aptos" w:hAnsi="Aptos"/>
          <w:sz w:val="24"/>
          <w:szCs w:val="24"/>
        </w:rPr>
        <w:t xml:space="preserve"> spl</w:t>
      </w:r>
      <w:r w:rsidR="00C10175">
        <w:rPr>
          <w:rFonts w:ascii="Aptos" w:hAnsi="Aptos"/>
          <w:sz w:val="24"/>
          <w:szCs w:val="24"/>
        </w:rPr>
        <w:t xml:space="preserve">nomocnenou </w:t>
      </w:r>
      <w:r w:rsidRPr="0059409F">
        <w:rPr>
          <w:rFonts w:ascii="Aptos" w:hAnsi="Aptos"/>
          <w:sz w:val="24"/>
          <w:szCs w:val="24"/>
        </w:rPr>
        <w:t xml:space="preserve">na základe Záväznej požiadavky o pomoc v </w:t>
      </w:r>
      <w:r w:rsidR="004E3B29">
        <w:rPr>
          <w:rFonts w:ascii="Aptos" w:hAnsi="Aptos"/>
          <w:sz w:val="24"/>
          <w:szCs w:val="24"/>
        </w:rPr>
        <w:t>osobnom užívateľskom profile Kl</w:t>
      </w:r>
      <w:r w:rsidRPr="0059409F">
        <w:rPr>
          <w:rFonts w:ascii="Aptos" w:hAnsi="Aptos"/>
          <w:sz w:val="24"/>
          <w:szCs w:val="24"/>
        </w:rPr>
        <w:t xml:space="preserve">ienta v zmysle </w:t>
      </w:r>
      <w:r w:rsidR="00A1534D" w:rsidRPr="0059409F">
        <w:rPr>
          <w:rFonts w:ascii="Aptos" w:hAnsi="Aptos"/>
          <w:sz w:val="24"/>
          <w:szCs w:val="24"/>
        </w:rPr>
        <w:t>tejto zmluvy</w:t>
      </w:r>
      <w:r w:rsidRPr="0059409F">
        <w:rPr>
          <w:rFonts w:ascii="Aptos" w:hAnsi="Aptos"/>
          <w:sz w:val="24"/>
          <w:szCs w:val="24"/>
        </w:rPr>
        <w:t>.</w:t>
      </w:r>
    </w:p>
    <w:p w14:paraId="34C4A111" w14:textId="2996C384" w:rsidR="0036171B" w:rsidRPr="0059409F" w:rsidRDefault="0036171B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Výdaj </w:t>
      </w:r>
      <w:r w:rsidR="009F2306">
        <w:rPr>
          <w:rFonts w:ascii="Aptos" w:hAnsi="Aptos"/>
          <w:sz w:val="24"/>
          <w:szCs w:val="24"/>
        </w:rPr>
        <w:t>Tovaru</w:t>
      </w:r>
      <w:r w:rsidRPr="0059409F">
        <w:rPr>
          <w:rFonts w:ascii="Aptos" w:hAnsi="Aptos"/>
          <w:sz w:val="24"/>
          <w:szCs w:val="24"/>
        </w:rPr>
        <w:t xml:space="preserve"> je ukončený prevzatím </w:t>
      </w:r>
      <w:r w:rsidR="009F2306">
        <w:rPr>
          <w:rFonts w:ascii="Aptos" w:hAnsi="Aptos"/>
          <w:sz w:val="24"/>
          <w:szCs w:val="24"/>
        </w:rPr>
        <w:t>Tovaru</w:t>
      </w:r>
      <w:r w:rsidRPr="0059409F">
        <w:rPr>
          <w:rFonts w:ascii="Aptos" w:hAnsi="Aptos"/>
          <w:sz w:val="24"/>
          <w:szCs w:val="24"/>
        </w:rPr>
        <w:t xml:space="preserve"> na viazaný výdaj a/alebo na neviaz</w:t>
      </w:r>
      <w:r w:rsidR="00356B44">
        <w:rPr>
          <w:rFonts w:ascii="Aptos" w:hAnsi="Aptos"/>
          <w:sz w:val="24"/>
          <w:szCs w:val="24"/>
        </w:rPr>
        <w:t>aný výdaj Kl</w:t>
      </w:r>
      <w:r w:rsidRPr="0059409F">
        <w:rPr>
          <w:rFonts w:ascii="Aptos" w:hAnsi="Aptos"/>
          <w:sz w:val="24"/>
          <w:szCs w:val="24"/>
        </w:rPr>
        <w:t>ientom, v mene a na</w:t>
      </w:r>
      <w:r w:rsidR="007567E6">
        <w:rPr>
          <w:rFonts w:ascii="Aptos" w:hAnsi="Aptos"/>
          <w:sz w:val="24"/>
          <w:szCs w:val="24"/>
        </w:rPr>
        <w:t xml:space="preserve"> účet ktorého koná S</w:t>
      </w:r>
      <w:r w:rsidRPr="0059409F">
        <w:rPr>
          <w:rFonts w:ascii="Aptos" w:hAnsi="Aptos"/>
          <w:sz w:val="24"/>
          <w:szCs w:val="24"/>
        </w:rPr>
        <w:t xml:space="preserve">poločnosť a zaplatením kúpnej ceny </w:t>
      </w:r>
      <w:r w:rsidR="009F2306">
        <w:rPr>
          <w:rFonts w:ascii="Aptos" w:hAnsi="Aptos"/>
          <w:sz w:val="24"/>
          <w:szCs w:val="24"/>
        </w:rPr>
        <w:t>Tovaru</w:t>
      </w:r>
      <w:r w:rsidRPr="0059409F">
        <w:rPr>
          <w:rFonts w:ascii="Aptos" w:hAnsi="Aptos"/>
          <w:sz w:val="24"/>
          <w:szCs w:val="24"/>
        </w:rPr>
        <w:t xml:space="preserve"> na neviazaný výdaj a ostatného lekárenského sortimentu. Výdaj pod</w:t>
      </w:r>
      <w:r w:rsidR="00187316">
        <w:rPr>
          <w:rFonts w:ascii="Aptos" w:hAnsi="Aptos"/>
          <w:sz w:val="24"/>
          <w:szCs w:val="24"/>
        </w:rPr>
        <w:t xml:space="preserve">ľa predchádzajúcej vety </w:t>
      </w:r>
      <w:r w:rsidRPr="0059409F">
        <w:rPr>
          <w:rFonts w:ascii="Aptos" w:hAnsi="Aptos"/>
          <w:sz w:val="24"/>
          <w:szCs w:val="24"/>
        </w:rPr>
        <w:t>Výdajňa ZP uskutoční podľa príslušných ustanovení Zákona a vyhlášky Ministerstva zdravotníctva Slovenskej republiky č. 129/2012 Z. z. o požiadavkách na správnu lekárens</w:t>
      </w:r>
      <w:r w:rsidR="00356B44">
        <w:rPr>
          <w:rFonts w:ascii="Aptos" w:hAnsi="Aptos"/>
          <w:sz w:val="24"/>
          <w:szCs w:val="24"/>
        </w:rPr>
        <w:t>kú prax. Ukončením výdaja sa Kl</w:t>
      </w:r>
      <w:r w:rsidRPr="0059409F">
        <w:rPr>
          <w:rFonts w:ascii="Aptos" w:hAnsi="Aptos"/>
          <w:sz w:val="24"/>
          <w:szCs w:val="24"/>
        </w:rPr>
        <w:t>ient stáva vlastníkom Tovaru.</w:t>
      </w:r>
    </w:p>
    <w:p w14:paraId="6D0C7009" w14:textId="74ABC1E0" w:rsidR="0036171B" w:rsidRPr="0059409F" w:rsidRDefault="00187316" w:rsidP="0059409F">
      <w:pPr>
        <w:pStyle w:val="Odsekzoznamu"/>
        <w:numPr>
          <w:ilvl w:val="1"/>
          <w:numId w:val="16"/>
        </w:numPr>
        <w:spacing w:after="0" w:line="240" w:lineRule="auto"/>
        <w:ind w:hanging="65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Na vzťah </w:t>
      </w:r>
      <w:r w:rsidR="00797EB5">
        <w:rPr>
          <w:rFonts w:ascii="Aptos" w:hAnsi="Aptos"/>
          <w:sz w:val="24"/>
          <w:szCs w:val="24"/>
        </w:rPr>
        <w:t>Klienta</w:t>
      </w:r>
      <w:r>
        <w:rPr>
          <w:rFonts w:ascii="Aptos" w:hAnsi="Aptos"/>
          <w:sz w:val="24"/>
          <w:szCs w:val="24"/>
        </w:rPr>
        <w:t xml:space="preserve"> a </w:t>
      </w:r>
      <w:r w:rsidR="0036171B" w:rsidRPr="0059409F">
        <w:rPr>
          <w:rFonts w:ascii="Aptos" w:hAnsi="Aptos"/>
          <w:sz w:val="24"/>
          <w:szCs w:val="24"/>
        </w:rPr>
        <w:t>Výdajne ZP, v prípade, ak dochádza ku kúpe Tova</w:t>
      </w:r>
      <w:r w:rsidR="00356B44">
        <w:rPr>
          <w:rFonts w:ascii="Aptos" w:hAnsi="Aptos"/>
          <w:sz w:val="24"/>
          <w:szCs w:val="24"/>
        </w:rPr>
        <w:t>ru Kli</w:t>
      </w:r>
      <w:r>
        <w:rPr>
          <w:rFonts w:ascii="Aptos" w:hAnsi="Aptos"/>
          <w:sz w:val="24"/>
          <w:szCs w:val="24"/>
        </w:rPr>
        <w:t xml:space="preserve">entom od </w:t>
      </w:r>
      <w:r w:rsidR="0036171B" w:rsidRPr="0059409F">
        <w:rPr>
          <w:rFonts w:ascii="Aptos" w:hAnsi="Aptos"/>
          <w:sz w:val="24"/>
          <w:szCs w:val="24"/>
        </w:rPr>
        <w:t xml:space="preserve">Výdajne ZP na základe samostatnej kúpnej zmluvy, sa aplikujú ustanovenia príslušných právnych predpisov, najmä zákon č. 40/1964 Zb. Občiansky zákonník, Zákon, zákon č. 363/2011 Z. z. o rozsahu a podmienkach úhrady liekov, zdravotníckych pomôcok a dietetických potravín na základe verejného zdravotného poistenia, vyhláška Ministerstva zdravotníctva Slovenskej republiky č. 129/2012 Z. z. o požiadavkách na správnu </w:t>
      </w:r>
      <w:r w:rsidR="00356B44">
        <w:rPr>
          <w:rFonts w:ascii="Aptos" w:hAnsi="Aptos"/>
          <w:sz w:val="24"/>
          <w:szCs w:val="24"/>
        </w:rPr>
        <w:t>lekárenskú prax a pod. Vzťah Kl</w:t>
      </w:r>
      <w:r>
        <w:rPr>
          <w:rFonts w:ascii="Aptos" w:hAnsi="Aptos"/>
          <w:sz w:val="24"/>
          <w:szCs w:val="24"/>
        </w:rPr>
        <w:t>ienta a </w:t>
      </w:r>
      <w:r w:rsidR="0036171B" w:rsidRPr="0059409F">
        <w:rPr>
          <w:rFonts w:ascii="Aptos" w:hAnsi="Aptos"/>
          <w:sz w:val="24"/>
          <w:szCs w:val="24"/>
        </w:rPr>
        <w:t>Výdajne ZP a podmienky, za ktorých sa uskutočňuje kúpa Tovaru v zmysle vyššie uvedeného sa riadia Všeobecným</w:t>
      </w:r>
      <w:r>
        <w:rPr>
          <w:rFonts w:ascii="Aptos" w:hAnsi="Aptos"/>
          <w:sz w:val="24"/>
          <w:szCs w:val="24"/>
        </w:rPr>
        <w:t xml:space="preserve">i obchodnými podmienkami </w:t>
      </w:r>
      <w:r w:rsidR="00356B44">
        <w:rPr>
          <w:rFonts w:ascii="Aptos" w:hAnsi="Aptos"/>
          <w:sz w:val="24"/>
          <w:szCs w:val="24"/>
        </w:rPr>
        <w:t>Výdajne ZP</w:t>
      </w:r>
      <w:r w:rsidR="00A1534D" w:rsidRPr="0059409F">
        <w:rPr>
          <w:rFonts w:ascii="Aptos" w:hAnsi="Aptos"/>
          <w:sz w:val="24"/>
          <w:szCs w:val="24"/>
        </w:rPr>
        <w:t>.</w:t>
      </w:r>
    </w:p>
    <w:p w14:paraId="1132E7E8" w14:textId="26665308" w:rsidR="0036171B" w:rsidRPr="0059409F" w:rsidRDefault="0036171B" w:rsidP="0059409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Realizá</w:t>
      </w:r>
      <w:r w:rsidR="007567E6">
        <w:rPr>
          <w:rFonts w:ascii="Aptos" w:hAnsi="Aptos"/>
          <w:sz w:val="24"/>
          <w:szCs w:val="24"/>
        </w:rPr>
        <w:t>cia Pomoci Spoločnosti</w:t>
      </w:r>
      <w:r w:rsidR="00356B44">
        <w:rPr>
          <w:rFonts w:ascii="Aptos" w:hAnsi="Aptos"/>
          <w:sz w:val="24"/>
          <w:szCs w:val="24"/>
        </w:rPr>
        <w:t xml:space="preserve"> a jej prijatie Kl</w:t>
      </w:r>
      <w:r w:rsidRPr="0059409F">
        <w:rPr>
          <w:rFonts w:ascii="Aptos" w:hAnsi="Aptos"/>
          <w:sz w:val="24"/>
          <w:szCs w:val="24"/>
        </w:rPr>
        <w:t>ientom</w:t>
      </w:r>
    </w:p>
    <w:p w14:paraId="77F5E2BA" w14:textId="2BE14504" w:rsidR="0036171B" w:rsidRPr="0059409F" w:rsidRDefault="0036171B" w:rsidP="0059409F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Pomoc</w:t>
      </w:r>
      <w:r w:rsidR="00356B44">
        <w:rPr>
          <w:rFonts w:ascii="Aptos" w:hAnsi="Aptos"/>
          <w:sz w:val="24"/>
          <w:szCs w:val="24"/>
        </w:rPr>
        <w:t xml:space="preserve"> Kl</w:t>
      </w:r>
      <w:r w:rsidR="007567E6">
        <w:rPr>
          <w:rFonts w:ascii="Aptos" w:hAnsi="Aptos"/>
          <w:sz w:val="24"/>
          <w:szCs w:val="24"/>
        </w:rPr>
        <w:t>ientovi Spoločnosťou</w:t>
      </w:r>
      <w:r w:rsidRPr="0059409F">
        <w:rPr>
          <w:rFonts w:ascii="Aptos" w:hAnsi="Aptos"/>
          <w:sz w:val="24"/>
          <w:szCs w:val="24"/>
        </w:rPr>
        <w:t xml:space="preserve"> bude realizovaná predovšetkým:</w:t>
      </w:r>
    </w:p>
    <w:p w14:paraId="2F080204" w14:textId="546BDC35" w:rsidR="0036171B" w:rsidRPr="0059409F" w:rsidRDefault="00356B44" w:rsidP="0059409F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vlastným dopytom Kl</w:t>
      </w:r>
      <w:r w:rsidR="0036171B" w:rsidRPr="0059409F">
        <w:rPr>
          <w:rFonts w:ascii="Aptos" w:hAnsi="Aptos"/>
          <w:sz w:val="24"/>
          <w:szCs w:val="24"/>
        </w:rPr>
        <w:t xml:space="preserve">ienta </w:t>
      </w:r>
    </w:p>
    <w:p w14:paraId="61422473" w14:textId="4258B699" w:rsidR="0036171B" w:rsidRPr="0059409F" w:rsidRDefault="0036171B" w:rsidP="0059409F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telefonick</w:t>
      </w:r>
      <w:r w:rsidR="007567E6">
        <w:rPr>
          <w:rFonts w:ascii="Aptos" w:hAnsi="Aptos"/>
          <w:sz w:val="24"/>
          <w:szCs w:val="24"/>
        </w:rPr>
        <w:t>ým dopytom Spoločnosti</w:t>
      </w:r>
    </w:p>
    <w:p w14:paraId="417D372E" w14:textId="1BE720A3" w:rsidR="0036171B" w:rsidRPr="0059409F" w:rsidRDefault="0036171B" w:rsidP="0059409F">
      <w:pPr>
        <w:pStyle w:val="Odsekzoznamu"/>
        <w:numPr>
          <w:ilvl w:val="2"/>
          <w:numId w:val="19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elektronick</w:t>
      </w:r>
      <w:r w:rsidR="007567E6">
        <w:rPr>
          <w:rFonts w:ascii="Aptos" w:hAnsi="Aptos"/>
          <w:sz w:val="24"/>
          <w:szCs w:val="24"/>
        </w:rPr>
        <w:t>ým dopytom Spoločnosti</w:t>
      </w:r>
      <w:r w:rsidRPr="0059409F">
        <w:rPr>
          <w:rFonts w:ascii="Aptos" w:hAnsi="Aptos"/>
          <w:sz w:val="24"/>
          <w:szCs w:val="24"/>
        </w:rPr>
        <w:t>,</w:t>
      </w:r>
    </w:p>
    <w:p w14:paraId="437EBE24" w14:textId="75DE7035" w:rsidR="0036171B" w:rsidRPr="0059409F" w:rsidRDefault="0036171B" w:rsidP="0059409F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Podrobné informácie </w:t>
      </w:r>
      <w:r w:rsidR="00187316">
        <w:rPr>
          <w:rFonts w:ascii="Aptos" w:hAnsi="Aptos"/>
          <w:sz w:val="24"/>
          <w:szCs w:val="24"/>
        </w:rPr>
        <w:t>o spracovaní osobných údajov Kl</w:t>
      </w:r>
      <w:r w:rsidRPr="0059409F">
        <w:rPr>
          <w:rFonts w:ascii="Aptos" w:hAnsi="Aptos"/>
          <w:sz w:val="24"/>
          <w:szCs w:val="24"/>
        </w:rPr>
        <w:t xml:space="preserve">ientov za účelom poskytnutia pomoci podľa </w:t>
      </w:r>
      <w:r w:rsidR="00A1534D" w:rsidRPr="0059409F">
        <w:rPr>
          <w:rFonts w:ascii="Aptos" w:hAnsi="Aptos"/>
          <w:sz w:val="24"/>
          <w:szCs w:val="24"/>
        </w:rPr>
        <w:t xml:space="preserve">tejto zmluvy </w:t>
      </w:r>
      <w:r w:rsidRPr="0059409F">
        <w:rPr>
          <w:rFonts w:ascii="Aptos" w:hAnsi="Aptos"/>
          <w:sz w:val="24"/>
          <w:szCs w:val="24"/>
        </w:rPr>
        <w:t xml:space="preserve">v súlade s čl. 13 a 14 Nariadenia Európskeho parlamentu a Rady (EÚ) 2016/679 z 27. apríla 2016 o ochrane fyzických osôb pri spracúvaní osobných údajov a o voľnom pohybe takýchto údajov, ktorým sa zrušuje smernica 95/46/ES (všeobecné nariadenie o ochrane údajov) má </w:t>
      </w:r>
      <w:r w:rsidR="00797EB5">
        <w:rPr>
          <w:rFonts w:ascii="Aptos" w:hAnsi="Aptos"/>
          <w:sz w:val="24"/>
          <w:szCs w:val="24"/>
        </w:rPr>
        <w:t>Klient</w:t>
      </w:r>
      <w:r w:rsidRPr="0059409F">
        <w:rPr>
          <w:rFonts w:ascii="Aptos" w:hAnsi="Aptos"/>
          <w:sz w:val="24"/>
          <w:szCs w:val="24"/>
        </w:rPr>
        <w:t xml:space="preserve"> k dispozícií pri uzatvorení Zmluvy o spolupráci a oboznámení sa s týmito a na web</w:t>
      </w:r>
      <w:r w:rsidR="007567E6">
        <w:rPr>
          <w:rFonts w:ascii="Aptos" w:hAnsi="Aptos"/>
          <w:sz w:val="24"/>
          <w:szCs w:val="24"/>
        </w:rPr>
        <w:t>ovom sídle spoločnosti</w:t>
      </w:r>
      <w:r w:rsidRPr="0059409F">
        <w:rPr>
          <w:rFonts w:ascii="Aptos" w:hAnsi="Aptos"/>
          <w:sz w:val="24"/>
          <w:szCs w:val="24"/>
        </w:rPr>
        <w:t xml:space="preserve"> na </w:t>
      </w:r>
      <w:r w:rsidR="007567E6">
        <w:rPr>
          <w:rFonts w:ascii="Aptos" w:hAnsi="Aptos"/>
          <w:sz w:val="24"/>
          <w:szCs w:val="24"/>
        </w:rPr>
        <w:t>www.emashop</w:t>
      </w:r>
      <w:r w:rsidR="00926D8D">
        <w:rPr>
          <w:rFonts w:ascii="Aptos" w:hAnsi="Aptos"/>
          <w:sz w:val="24"/>
          <w:szCs w:val="24"/>
        </w:rPr>
        <w:t>.eu</w:t>
      </w:r>
      <w:r w:rsidRPr="0059409F">
        <w:rPr>
          <w:rFonts w:ascii="Aptos" w:hAnsi="Aptos"/>
          <w:sz w:val="24"/>
          <w:szCs w:val="24"/>
        </w:rPr>
        <w:t>.</w:t>
      </w:r>
    </w:p>
    <w:p w14:paraId="70513089" w14:textId="0B140FC3" w:rsidR="0036171B" w:rsidRPr="0059409F" w:rsidRDefault="00356B44" w:rsidP="0059409F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Vlastný dopyt Kl</w:t>
      </w:r>
      <w:r w:rsidR="0036171B" w:rsidRPr="0059409F">
        <w:rPr>
          <w:rFonts w:ascii="Aptos" w:hAnsi="Aptos"/>
          <w:sz w:val="24"/>
          <w:szCs w:val="24"/>
        </w:rPr>
        <w:t>ienta</w:t>
      </w:r>
    </w:p>
    <w:p w14:paraId="75BFE037" w14:textId="77777777" w:rsidR="0036171B" w:rsidRPr="0059409F" w:rsidRDefault="0036171B" w:rsidP="0059409F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5D09A646" w14:textId="41CC5CF1" w:rsidR="0036171B" w:rsidRPr="0059409F" w:rsidRDefault="00356B44" w:rsidP="007567E6">
      <w:pPr>
        <w:pStyle w:val="Odsekzoznamu"/>
        <w:numPr>
          <w:ilvl w:val="2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Kl</w:t>
      </w:r>
      <w:r w:rsidR="0036171B" w:rsidRPr="0059409F">
        <w:rPr>
          <w:rFonts w:ascii="Aptos" w:hAnsi="Aptos"/>
          <w:sz w:val="24"/>
          <w:szCs w:val="24"/>
        </w:rPr>
        <w:t>ient môže požiadať o realizáciu Pomoci aj prostredníctvom formulára uverejneného na webov</w:t>
      </w:r>
      <w:r w:rsidR="007567E6">
        <w:rPr>
          <w:rFonts w:ascii="Aptos" w:hAnsi="Aptos"/>
          <w:sz w:val="24"/>
          <w:szCs w:val="24"/>
        </w:rPr>
        <w:t>ej stránke www.emashop.eu</w:t>
      </w:r>
      <w:r w:rsidR="0036171B" w:rsidRPr="0059409F">
        <w:rPr>
          <w:rFonts w:ascii="Aptos" w:hAnsi="Aptos"/>
          <w:sz w:val="24"/>
          <w:szCs w:val="24"/>
        </w:rPr>
        <w:t>, telef</w:t>
      </w:r>
      <w:r w:rsidR="00323293">
        <w:rPr>
          <w:rFonts w:ascii="Aptos" w:hAnsi="Aptos"/>
          <w:sz w:val="24"/>
          <w:szCs w:val="24"/>
        </w:rPr>
        <w:t>onicky na tel. č.: 0911 969 353</w:t>
      </w:r>
      <w:r w:rsidR="0036171B" w:rsidRPr="0059409F">
        <w:rPr>
          <w:rFonts w:ascii="Aptos" w:hAnsi="Aptos"/>
          <w:sz w:val="24"/>
          <w:szCs w:val="24"/>
        </w:rPr>
        <w:t xml:space="preserve"> alebo e-mailom na </w:t>
      </w:r>
      <w:r w:rsidR="00323293" w:rsidRPr="00926D8D">
        <w:rPr>
          <w:rFonts w:ascii="Aptos" w:hAnsi="Aptos"/>
          <w:sz w:val="24"/>
          <w:szCs w:val="24"/>
        </w:rPr>
        <w:t>emashop@emgcare.eu</w:t>
      </w:r>
      <w:r w:rsidR="0036171B" w:rsidRPr="0059409F">
        <w:rPr>
          <w:rFonts w:ascii="Aptos" w:hAnsi="Aptos"/>
          <w:sz w:val="24"/>
          <w:szCs w:val="24"/>
        </w:rPr>
        <w:t xml:space="preserve"> .</w:t>
      </w:r>
    </w:p>
    <w:p w14:paraId="71F2FED6" w14:textId="6F540598" w:rsidR="0036171B" w:rsidRPr="0059409F" w:rsidRDefault="0036171B" w:rsidP="0059409F">
      <w:pPr>
        <w:pStyle w:val="Odsekzoznamu"/>
        <w:numPr>
          <w:ilvl w:val="2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V prípade využitia formulára zverejneného na webov</w:t>
      </w:r>
      <w:r w:rsidR="007567E6">
        <w:rPr>
          <w:rFonts w:ascii="Aptos" w:hAnsi="Aptos"/>
          <w:sz w:val="24"/>
          <w:szCs w:val="24"/>
        </w:rPr>
        <w:t>ej stránke Spoločnosti</w:t>
      </w:r>
      <w:r w:rsidR="00356B44">
        <w:rPr>
          <w:rFonts w:ascii="Aptos" w:hAnsi="Aptos"/>
          <w:sz w:val="24"/>
          <w:szCs w:val="24"/>
        </w:rPr>
        <w:t xml:space="preserve"> Kl</w:t>
      </w:r>
      <w:r w:rsidRPr="0059409F">
        <w:rPr>
          <w:rFonts w:ascii="Aptos" w:hAnsi="Aptos"/>
          <w:sz w:val="24"/>
          <w:szCs w:val="24"/>
        </w:rPr>
        <w:t>ient prijíma Pomoc, o</w:t>
      </w:r>
      <w:r w:rsidR="007567E6">
        <w:rPr>
          <w:rFonts w:ascii="Aptos" w:hAnsi="Aptos"/>
          <w:sz w:val="24"/>
          <w:szCs w:val="24"/>
        </w:rPr>
        <w:t xml:space="preserve"> ktorú Spoločnosť</w:t>
      </w:r>
      <w:r w:rsidRPr="0059409F">
        <w:rPr>
          <w:rFonts w:ascii="Aptos" w:hAnsi="Aptos"/>
          <w:sz w:val="24"/>
          <w:szCs w:val="24"/>
        </w:rPr>
        <w:t xml:space="preserve"> požiadal. Odoslaním formuláru s potvrdením vyhotovenia Záväznej požiadavky o pomoc bude automatizovaným spôsobom v </w:t>
      </w:r>
      <w:r w:rsidR="00356B44">
        <w:rPr>
          <w:rFonts w:ascii="Aptos" w:hAnsi="Aptos"/>
          <w:sz w:val="24"/>
          <w:szCs w:val="24"/>
        </w:rPr>
        <w:t>osobnom užívateľskom profile Kli</w:t>
      </w:r>
      <w:r w:rsidRPr="0059409F">
        <w:rPr>
          <w:rFonts w:ascii="Aptos" w:hAnsi="Aptos"/>
          <w:sz w:val="24"/>
          <w:szCs w:val="24"/>
        </w:rPr>
        <w:t>enta vytvorená Záväzná požiadavka o Pomoc podľa týchto VPS.</w:t>
      </w:r>
    </w:p>
    <w:p w14:paraId="12274A50" w14:textId="271EFB6A" w:rsidR="0036171B" w:rsidRPr="0059409F" w:rsidRDefault="007567E6" w:rsidP="0059409F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Telefonický dopyt Spoločnosti</w:t>
      </w:r>
      <w:r w:rsidR="0036171B" w:rsidRPr="0059409F">
        <w:rPr>
          <w:rFonts w:ascii="Aptos" w:hAnsi="Aptos"/>
          <w:sz w:val="24"/>
          <w:szCs w:val="24"/>
        </w:rPr>
        <w:t>.</w:t>
      </w:r>
    </w:p>
    <w:p w14:paraId="1427DBA8" w14:textId="2B1ED1FC" w:rsidR="0036171B" w:rsidRPr="0059409F" w:rsidRDefault="0036171B" w:rsidP="0059409F">
      <w:pPr>
        <w:pStyle w:val="Odsekzoznamu"/>
        <w:numPr>
          <w:ilvl w:val="2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Telefon</w:t>
      </w:r>
      <w:r w:rsidR="007567E6">
        <w:rPr>
          <w:rFonts w:ascii="Aptos" w:hAnsi="Aptos"/>
          <w:sz w:val="24"/>
          <w:szCs w:val="24"/>
        </w:rPr>
        <w:t>ický dopyt Spoločnosti</w:t>
      </w:r>
      <w:r w:rsidRPr="0059409F">
        <w:rPr>
          <w:rFonts w:ascii="Aptos" w:hAnsi="Aptos"/>
          <w:sz w:val="24"/>
          <w:szCs w:val="24"/>
        </w:rPr>
        <w:t xml:space="preserve"> bude uskutočňovan</w:t>
      </w:r>
      <w:r w:rsidR="00356B44">
        <w:rPr>
          <w:rFonts w:ascii="Aptos" w:hAnsi="Aptos"/>
          <w:sz w:val="24"/>
          <w:szCs w:val="24"/>
        </w:rPr>
        <w:t>ý na telefónne číslo uvedené Kl</w:t>
      </w:r>
      <w:r w:rsidRPr="0059409F">
        <w:rPr>
          <w:rFonts w:ascii="Aptos" w:hAnsi="Aptos"/>
          <w:sz w:val="24"/>
          <w:szCs w:val="24"/>
        </w:rPr>
        <w:t>ientom v Zmluve o spolupráci alebo násl</w:t>
      </w:r>
      <w:r w:rsidR="00356B44">
        <w:rPr>
          <w:rFonts w:ascii="Aptos" w:hAnsi="Aptos"/>
          <w:sz w:val="24"/>
          <w:szCs w:val="24"/>
        </w:rPr>
        <w:t>edne doplnené Kl</w:t>
      </w:r>
      <w:r w:rsidRPr="0059409F">
        <w:rPr>
          <w:rFonts w:ascii="Aptos" w:hAnsi="Aptos"/>
          <w:sz w:val="24"/>
          <w:szCs w:val="24"/>
        </w:rPr>
        <w:t>ientom pri registrácii do Registračného systému. V prípade,</w:t>
      </w:r>
      <w:r w:rsidR="007567E6">
        <w:rPr>
          <w:rFonts w:ascii="Aptos" w:hAnsi="Aptos"/>
          <w:sz w:val="24"/>
          <w:szCs w:val="24"/>
        </w:rPr>
        <w:t xml:space="preserve"> ak mala komunikácia so Spoločnosťou</w:t>
      </w:r>
      <w:r w:rsidRPr="0059409F">
        <w:rPr>
          <w:rFonts w:ascii="Aptos" w:hAnsi="Aptos"/>
          <w:sz w:val="24"/>
          <w:szCs w:val="24"/>
        </w:rPr>
        <w:t xml:space="preserve"> slúžiť k plneniu už uzatvorenej zmluvy, resp. k informáciám o už uzatvorenej zmluve, a ak sa takéto údaje nachádzajú v písomnej podobe, sú ďalej uchovávané spolu so zmluvnou dokumentáciou.</w:t>
      </w:r>
    </w:p>
    <w:p w14:paraId="3B08AC50" w14:textId="128B5654" w:rsidR="0036171B" w:rsidRPr="0059409F" w:rsidRDefault="0036171B" w:rsidP="0059409F">
      <w:pPr>
        <w:pStyle w:val="Odsekzoznamu"/>
        <w:numPr>
          <w:ilvl w:val="2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Účelom spracúvania týchto osobných údajov je spracovanie a vyhodnotenie Záväznej požiadavky o pomoc, odoslanej prostredníctvom Registračného systému, prostredníctvom e-mailu alebo oznámenej počas telefonického hovoru, pričom obsahom tejto požiadavky môže byť predzmluvná komunikácia za účelom poskytnutia poradenstva</w:t>
      </w:r>
      <w:r w:rsidR="007567E6">
        <w:rPr>
          <w:rFonts w:ascii="Aptos" w:hAnsi="Aptos"/>
          <w:sz w:val="24"/>
          <w:szCs w:val="24"/>
        </w:rPr>
        <w:t xml:space="preserve"> zo strany Spoločnosti</w:t>
      </w:r>
      <w:r w:rsidRPr="0059409F">
        <w:rPr>
          <w:rFonts w:ascii="Aptos" w:hAnsi="Aptos"/>
          <w:sz w:val="24"/>
          <w:szCs w:val="24"/>
        </w:rPr>
        <w:t xml:space="preserve"> a informovania dotknutej osoby o čase a spôsobe dodania tovaru, taktiež odborné poradenstvo pri vytváraní Záväznej požiadavky o pomoc a pri odporúčaní Ostatného zdravotníckeho sortimentu. Obsahom  hovoru môžu by</w:t>
      </w:r>
      <w:r w:rsidR="00356B44">
        <w:rPr>
          <w:rFonts w:ascii="Aptos" w:hAnsi="Aptos"/>
          <w:sz w:val="24"/>
          <w:szCs w:val="24"/>
        </w:rPr>
        <w:t>ť aj iné informácie, o ktoré Kl</w:t>
      </w:r>
      <w:r w:rsidRPr="0059409F">
        <w:rPr>
          <w:rFonts w:ascii="Aptos" w:hAnsi="Aptos"/>
          <w:sz w:val="24"/>
          <w:szCs w:val="24"/>
        </w:rPr>
        <w:t xml:space="preserve">ient žiada ako aj vyjadrenie súhlasu s vytvorením Záväznej požiadavky o pomoc v </w:t>
      </w:r>
      <w:r w:rsidR="00356B44">
        <w:rPr>
          <w:rFonts w:ascii="Aptos" w:hAnsi="Aptos"/>
          <w:sz w:val="24"/>
          <w:szCs w:val="24"/>
        </w:rPr>
        <w:t>osobnom užívateľskom profile Kl</w:t>
      </w:r>
      <w:r w:rsidRPr="0059409F">
        <w:rPr>
          <w:rFonts w:ascii="Aptos" w:hAnsi="Aptos"/>
          <w:sz w:val="24"/>
          <w:szCs w:val="24"/>
        </w:rPr>
        <w:t>ienta v Registračnom systéme.</w:t>
      </w:r>
    </w:p>
    <w:p w14:paraId="397EE5AD" w14:textId="58C3831E" w:rsidR="0036171B" w:rsidRPr="0059409F" w:rsidRDefault="0036171B" w:rsidP="0059409F">
      <w:pPr>
        <w:pStyle w:val="Odsekzoznamu"/>
        <w:numPr>
          <w:ilvl w:val="2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V súvislosti s overením totožnosti volajúceho, bude</w:t>
      </w:r>
      <w:r w:rsidR="00356B44">
        <w:rPr>
          <w:rFonts w:ascii="Aptos" w:hAnsi="Aptos"/>
          <w:sz w:val="24"/>
          <w:szCs w:val="24"/>
        </w:rPr>
        <w:t xml:space="preserve"> od Kl</w:t>
      </w:r>
      <w:r w:rsidR="007567E6">
        <w:rPr>
          <w:rFonts w:ascii="Aptos" w:hAnsi="Aptos"/>
          <w:sz w:val="24"/>
          <w:szCs w:val="24"/>
        </w:rPr>
        <w:t>ienta Spoločnosť</w:t>
      </w:r>
      <w:r w:rsidRPr="0059409F">
        <w:rPr>
          <w:rFonts w:ascii="Aptos" w:hAnsi="Aptos"/>
          <w:sz w:val="24"/>
          <w:szCs w:val="24"/>
        </w:rPr>
        <w:t xml:space="preserve">  požadovať identifikačné údaje na overenie totožnosti volajúceho, aby </w:t>
      </w:r>
      <w:r w:rsidR="00356B44">
        <w:rPr>
          <w:rFonts w:ascii="Aptos" w:hAnsi="Aptos"/>
          <w:sz w:val="24"/>
          <w:szCs w:val="24"/>
        </w:rPr>
        <w:t>nedošlo k zneužitiu identity Kl</w:t>
      </w:r>
      <w:r w:rsidRPr="0059409F">
        <w:rPr>
          <w:rFonts w:ascii="Aptos" w:hAnsi="Aptos"/>
          <w:sz w:val="24"/>
          <w:szCs w:val="24"/>
        </w:rPr>
        <w:t>ienta a zneužitiu osobných údajov.</w:t>
      </w:r>
    </w:p>
    <w:p w14:paraId="543DE268" w14:textId="46EAA6BF" w:rsidR="0036171B" w:rsidRPr="0059409F" w:rsidRDefault="0036171B" w:rsidP="0059409F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Elektron</w:t>
      </w:r>
      <w:r w:rsidR="007567E6">
        <w:rPr>
          <w:rFonts w:ascii="Aptos" w:hAnsi="Aptos"/>
          <w:sz w:val="24"/>
          <w:szCs w:val="24"/>
        </w:rPr>
        <w:t>ický dopyt Spoločnosti</w:t>
      </w:r>
    </w:p>
    <w:p w14:paraId="208B7D1E" w14:textId="462A5F8C" w:rsidR="0036171B" w:rsidRPr="0059409F" w:rsidRDefault="0036171B" w:rsidP="0059409F">
      <w:pPr>
        <w:pStyle w:val="Odsekzoznamu"/>
        <w:numPr>
          <w:ilvl w:val="2"/>
          <w:numId w:val="18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Elektron</w:t>
      </w:r>
      <w:r w:rsidR="00BF305D">
        <w:rPr>
          <w:rFonts w:ascii="Aptos" w:hAnsi="Aptos"/>
          <w:sz w:val="24"/>
          <w:szCs w:val="24"/>
        </w:rPr>
        <w:t>ický dopyt Spoločnosti</w:t>
      </w:r>
      <w:r w:rsidRPr="0059409F">
        <w:rPr>
          <w:rFonts w:ascii="Aptos" w:hAnsi="Aptos"/>
          <w:sz w:val="24"/>
          <w:szCs w:val="24"/>
        </w:rPr>
        <w:t xml:space="preserve"> bude uskutočňovaný</w:t>
      </w:r>
      <w:r w:rsidR="00356B44">
        <w:rPr>
          <w:rFonts w:ascii="Aptos" w:hAnsi="Aptos"/>
          <w:sz w:val="24"/>
          <w:szCs w:val="24"/>
        </w:rPr>
        <w:t xml:space="preserve"> na e-mailovú adresu uvedenú Kl</w:t>
      </w:r>
      <w:r w:rsidRPr="0059409F">
        <w:rPr>
          <w:rFonts w:ascii="Aptos" w:hAnsi="Aptos"/>
          <w:sz w:val="24"/>
          <w:szCs w:val="24"/>
        </w:rPr>
        <w:t>ientom v Zmluve o spolup</w:t>
      </w:r>
      <w:r w:rsidR="00356B44">
        <w:rPr>
          <w:rFonts w:ascii="Aptos" w:hAnsi="Aptos"/>
          <w:sz w:val="24"/>
          <w:szCs w:val="24"/>
        </w:rPr>
        <w:t>ráci alebo následne doplnenú Kl</w:t>
      </w:r>
      <w:r w:rsidRPr="0059409F">
        <w:rPr>
          <w:rFonts w:ascii="Aptos" w:hAnsi="Aptos"/>
          <w:sz w:val="24"/>
          <w:szCs w:val="24"/>
        </w:rPr>
        <w:t>ientom pri registrácií do Registračn</w:t>
      </w:r>
      <w:r w:rsidR="00BF305D">
        <w:rPr>
          <w:rFonts w:ascii="Aptos" w:hAnsi="Aptos"/>
          <w:sz w:val="24"/>
          <w:szCs w:val="24"/>
        </w:rPr>
        <w:t>ého systému. Spoločnosť je oprávnená</w:t>
      </w:r>
      <w:r w:rsidRPr="0059409F">
        <w:rPr>
          <w:rFonts w:ascii="Aptos" w:hAnsi="Aptos"/>
          <w:sz w:val="24"/>
          <w:szCs w:val="24"/>
        </w:rPr>
        <w:t xml:space="preserve"> v budúcnosti uskutočňovať elektronický dopyt  aj automaticky prostredníctvom Registračného systému alebo na účely poskytnutia Pomoci vytv</w:t>
      </w:r>
      <w:r w:rsidR="00356B44">
        <w:rPr>
          <w:rFonts w:ascii="Aptos" w:hAnsi="Aptos"/>
          <w:sz w:val="24"/>
          <w:szCs w:val="24"/>
        </w:rPr>
        <w:t>orenej aplikácie, o čom bude Kl</w:t>
      </w:r>
      <w:r w:rsidRPr="0059409F">
        <w:rPr>
          <w:rFonts w:ascii="Aptos" w:hAnsi="Aptos"/>
          <w:sz w:val="24"/>
          <w:szCs w:val="24"/>
        </w:rPr>
        <w:t>ient informovaný</w:t>
      </w:r>
      <w:r w:rsidR="0059409F" w:rsidRPr="0059409F">
        <w:rPr>
          <w:rFonts w:ascii="Aptos" w:hAnsi="Aptos"/>
          <w:sz w:val="24"/>
          <w:szCs w:val="24"/>
        </w:rPr>
        <w:t>.</w:t>
      </w:r>
    </w:p>
    <w:p w14:paraId="224B9874" w14:textId="1D06ACA2" w:rsidR="0036171B" w:rsidRPr="0059409F" w:rsidRDefault="0036171B" w:rsidP="0059409F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Záväzná požiadavka o pomoc</w:t>
      </w:r>
    </w:p>
    <w:p w14:paraId="14CD4984" w14:textId="37393601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prijíma Pomoc ponúkanú m</w:t>
      </w:r>
      <w:r w:rsidR="00BF305D">
        <w:rPr>
          <w:rFonts w:ascii="Aptos" w:hAnsi="Aptos"/>
          <w:sz w:val="24"/>
          <w:szCs w:val="24"/>
        </w:rPr>
        <w:t>u zo strany Spoločnosti</w:t>
      </w:r>
      <w:r w:rsidR="0036171B" w:rsidRPr="0059409F">
        <w:rPr>
          <w:rFonts w:ascii="Aptos" w:hAnsi="Aptos"/>
          <w:sz w:val="24"/>
          <w:szCs w:val="24"/>
        </w:rPr>
        <w:t xml:space="preserve"> vyjadrením svojho súhlasu s realizác</w:t>
      </w:r>
      <w:r w:rsidR="00BF305D">
        <w:rPr>
          <w:rFonts w:ascii="Aptos" w:hAnsi="Aptos"/>
          <w:sz w:val="24"/>
          <w:szCs w:val="24"/>
        </w:rPr>
        <w:t>iou Pomoci Spoločnosti</w:t>
      </w:r>
      <w:r w:rsidR="0036171B" w:rsidRPr="0059409F">
        <w:rPr>
          <w:rFonts w:ascii="Aptos" w:hAnsi="Aptos"/>
          <w:sz w:val="24"/>
          <w:szCs w:val="24"/>
        </w:rPr>
        <w:t xml:space="preserve"> podľa </w:t>
      </w:r>
      <w:r w:rsidR="0059409F" w:rsidRPr="0059409F">
        <w:rPr>
          <w:rFonts w:ascii="Aptos" w:hAnsi="Aptos"/>
          <w:sz w:val="24"/>
          <w:szCs w:val="24"/>
        </w:rPr>
        <w:t xml:space="preserve">ods. 5 tohto </w:t>
      </w:r>
      <w:r w:rsidR="0036171B" w:rsidRPr="0059409F">
        <w:rPr>
          <w:rFonts w:ascii="Aptos" w:hAnsi="Aptos"/>
          <w:sz w:val="24"/>
          <w:szCs w:val="24"/>
        </w:rPr>
        <w:t>článku</w:t>
      </w:r>
      <w:r w:rsidR="0059409F" w:rsidRPr="0059409F">
        <w:rPr>
          <w:rFonts w:ascii="Aptos" w:hAnsi="Aptos"/>
          <w:sz w:val="24"/>
          <w:szCs w:val="24"/>
        </w:rPr>
        <w:t xml:space="preserve">. </w:t>
      </w:r>
      <w:r w:rsidR="0036171B" w:rsidRPr="0059409F">
        <w:rPr>
          <w:rFonts w:ascii="Aptos" w:hAnsi="Aptos"/>
          <w:sz w:val="24"/>
          <w:szCs w:val="24"/>
        </w:rPr>
        <w:t>Súhlas s realizác</w:t>
      </w:r>
      <w:r w:rsidR="00BF305D">
        <w:rPr>
          <w:rFonts w:ascii="Aptos" w:hAnsi="Aptos"/>
          <w:sz w:val="24"/>
          <w:szCs w:val="24"/>
        </w:rPr>
        <w:t>iou Pomoci Spoločnosti</w:t>
      </w:r>
      <w:r w:rsidR="0036171B" w:rsidRPr="0059409F">
        <w:rPr>
          <w:rFonts w:ascii="Aptos" w:hAnsi="Aptos"/>
          <w:sz w:val="24"/>
          <w:szCs w:val="24"/>
        </w:rPr>
        <w:t xml:space="preserve"> môže </w:t>
      </w:r>
      <w:r w:rsidR="00797EB5">
        <w:rPr>
          <w:rFonts w:ascii="Aptos" w:hAnsi="Aptos"/>
          <w:sz w:val="24"/>
          <w:szCs w:val="24"/>
        </w:rPr>
        <w:t>Klient</w:t>
      </w:r>
      <w:r w:rsidR="0036171B" w:rsidRPr="0059409F">
        <w:rPr>
          <w:rFonts w:ascii="Aptos" w:hAnsi="Aptos"/>
          <w:sz w:val="24"/>
          <w:szCs w:val="24"/>
        </w:rPr>
        <w:t xml:space="preserve"> udeliť telefonicky alebo elektronicky, alebo potvrdením formulár</w:t>
      </w:r>
      <w:r w:rsidR="0059409F" w:rsidRPr="0059409F">
        <w:rPr>
          <w:rFonts w:ascii="Aptos" w:hAnsi="Aptos"/>
          <w:sz w:val="24"/>
          <w:szCs w:val="24"/>
        </w:rPr>
        <w:t>a</w:t>
      </w:r>
      <w:r w:rsidR="0036171B" w:rsidRPr="0059409F">
        <w:rPr>
          <w:rFonts w:ascii="Aptos" w:hAnsi="Aptos"/>
          <w:sz w:val="24"/>
          <w:szCs w:val="24"/>
        </w:rPr>
        <w:t xml:space="preserve"> zverejneného na webov</w:t>
      </w:r>
      <w:r w:rsidR="00BF305D">
        <w:rPr>
          <w:rFonts w:ascii="Aptos" w:hAnsi="Aptos"/>
          <w:sz w:val="24"/>
          <w:szCs w:val="24"/>
        </w:rPr>
        <w:t>ej stránke spoločnosti</w:t>
      </w:r>
      <w:r w:rsidR="0036171B" w:rsidRPr="0059409F">
        <w:rPr>
          <w:rFonts w:ascii="Aptos" w:hAnsi="Aptos"/>
          <w:sz w:val="24"/>
          <w:szCs w:val="24"/>
        </w:rPr>
        <w:t>.</w:t>
      </w:r>
    </w:p>
    <w:p w14:paraId="2510F8AF" w14:textId="797A4BDB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v rámci udelenia súhla</w:t>
      </w:r>
      <w:r w:rsidR="00BF305D">
        <w:rPr>
          <w:rFonts w:ascii="Aptos" w:hAnsi="Aptos"/>
          <w:sz w:val="24"/>
          <w:szCs w:val="24"/>
        </w:rPr>
        <w:t>su s realizáciou Pomoci Spoločnosti</w:t>
      </w:r>
      <w:r w:rsidR="0036171B" w:rsidRPr="0059409F">
        <w:rPr>
          <w:rFonts w:ascii="Aptos" w:hAnsi="Aptos"/>
          <w:sz w:val="24"/>
          <w:szCs w:val="24"/>
        </w:rPr>
        <w:t xml:space="preserve"> podľa</w:t>
      </w:r>
      <w:r w:rsidR="0059409F" w:rsidRPr="0059409F">
        <w:rPr>
          <w:rFonts w:ascii="Aptos" w:hAnsi="Aptos"/>
          <w:sz w:val="24"/>
          <w:szCs w:val="24"/>
        </w:rPr>
        <w:t xml:space="preserve"> </w:t>
      </w:r>
      <w:r w:rsidR="0036171B" w:rsidRPr="0059409F">
        <w:rPr>
          <w:rFonts w:ascii="Aptos" w:hAnsi="Aptos"/>
          <w:sz w:val="24"/>
          <w:szCs w:val="24"/>
        </w:rPr>
        <w:t>tohto článku je súčasne povinný špecifikovať Tovar  (identifikácia, druh, množstvo a iné špecifikácie Tovaru).</w:t>
      </w:r>
    </w:p>
    <w:p w14:paraId="17211B88" w14:textId="0DD9D56E" w:rsidR="0036171B" w:rsidRPr="0059409F" w:rsidRDefault="0036171B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Záväzná požiadavka o pomoc v každom jednotlivom prípade vznikne v Registračnom systéme v </w:t>
      </w:r>
      <w:r w:rsidR="00356B44">
        <w:rPr>
          <w:rFonts w:ascii="Aptos" w:hAnsi="Aptos"/>
          <w:sz w:val="24"/>
          <w:szCs w:val="24"/>
        </w:rPr>
        <w:t>osobnom užívateľskom profile Kl</w:t>
      </w:r>
      <w:r w:rsidRPr="0059409F">
        <w:rPr>
          <w:rFonts w:ascii="Aptos" w:hAnsi="Aptos"/>
          <w:sz w:val="24"/>
          <w:szCs w:val="24"/>
        </w:rPr>
        <w:t>i</w:t>
      </w:r>
      <w:r w:rsidR="00356B44">
        <w:rPr>
          <w:rFonts w:ascii="Aptos" w:hAnsi="Aptos"/>
          <w:sz w:val="24"/>
          <w:szCs w:val="24"/>
        </w:rPr>
        <w:t>enta po vyjadrení súhlasu Kl</w:t>
      </w:r>
      <w:r w:rsidRPr="0059409F">
        <w:rPr>
          <w:rFonts w:ascii="Aptos" w:hAnsi="Aptos"/>
          <w:sz w:val="24"/>
          <w:szCs w:val="24"/>
        </w:rPr>
        <w:t xml:space="preserve">ienta s realizáciou pomoci podľa </w:t>
      </w:r>
      <w:r w:rsidR="0059409F" w:rsidRPr="0059409F">
        <w:rPr>
          <w:rFonts w:ascii="Aptos" w:hAnsi="Aptos"/>
          <w:sz w:val="24"/>
          <w:szCs w:val="24"/>
        </w:rPr>
        <w:t xml:space="preserve">bodu 5. tohto článku </w:t>
      </w:r>
      <w:r w:rsidRPr="0059409F">
        <w:rPr>
          <w:rFonts w:ascii="Aptos" w:hAnsi="Aptos"/>
          <w:sz w:val="24"/>
          <w:szCs w:val="24"/>
        </w:rPr>
        <w:t>a špecifikovaní Tovaru.</w:t>
      </w:r>
    </w:p>
    <w:p w14:paraId="1FB33448" w14:textId="7B57D3EC" w:rsidR="0036171B" w:rsidRPr="0059409F" w:rsidRDefault="0036171B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lastRenderedPageBreak/>
        <w:t>Bez ohľadu na spôsob realizácie Pomoci bude v Registračnom systéme po vyjadrení súhlasu s realizáciou Pomoci a špecifikáciou Tovaru v zmysle tohto článku vytvoren</w:t>
      </w:r>
      <w:r w:rsidR="00356B44">
        <w:rPr>
          <w:rFonts w:ascii="Aptos" w:hAnsi="Aptos"/>
          <w:sz w:val="24"/>
          <w:szCs w:val="24"/>
        </w:rPr>
        <w:t>á Záväzná požiadavka o pomoc Kl</w:t>
      </w:r>
      <w:r w:rsidRPr="0059409F">
        <w:rPr>
          <w:rFonts w:ascii="Aptos" w:hAnsi="Aptos"/>
          <w:sz w:val="24"/>
          <w:szCs w:val="24"/>
        </w:rPr>
        <w:t>i</w:t>
      </w:r>
      <w:r w:rsidR="00BF305D">
        <w:rPr>
          <w:rFonts w:ascii="Aptos" w:hAnsi="Aptos"/>
          <w:sz w:val="24"/>
          <w:szCs w:val="24"/>
        </w:rPr>
        <w:t>entom alebo Spoločnosťou</w:t>
      </w:r>
      <w:r w:rsidR="00356B44">
        <w:rPr>
          <w:rFonts w:ascii="Aptos" w:hAnsi="Aptos"/>
          <w:sz w:val="24"/>
          <w:szCs w:val="24"/>
        </w:rPr>
        <w:t xml:space="preserve"> so súhlasom Kl</w:t>
      </w:r>
      <w:r w:rsidRPr="0059409F">
        <w:rPr>
          <w:rFonts w:ascii="Aptos" w:hAnsi="Aptos"/>
          <w:sz w:val="24"/>
          <w:szCs w:val="24"/>
        </w:rPr>
        <w:t>ienta.</w:t>
      </w:r>
    </w:p>
    <w:p w14:paraId="6FF0EBE1" w14:textId="053606EE" w:rsidR="0036171B" w:rsidRPr="0059409F" w:rsidRDefault="0036171B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V rámci k</w:t>
      </w:r>
      <w:r w:rsidR="00356B44">
        <w:rPr>
          <w:rFonts w:ascii="Aptos" w:hAnsi="Aptos"/>
          <w:sz w:val="24"/>
          <w:szCs w:val="24"/>
        </w:rPr>
        <w:t>aždej realizácie Pomoci bude Kl</w:t>
      </w:r>
      <w:r w:rsidRPr="0059409F">
        <w:rPr>
          <w:rFonts w:ascii="Aptos" w:hAnsi="Aptos"/>
          <w:sz w:val="24"/>
          <w:szCs w:val="24"/>
        </w:rPr>
        <w:t>ient</w:t>
      </w:r>
      <w:r w:rsidR="00BF305D">
        <w:rPr>
          <w:rFonts w:ascii="Aptos" w:hAnsi="Aptos"/>
          <w:sz w:val="24"/>
          <w:szCs w:val="24"/>
        </w:rPr>
        <w:t xml:space="preserve"> zo strany Spoločnosti</w:t>
      </w:r>
      <w:r w:rsidRPr="0059409F">
        <w:rPr>
          <w:rFonts w:ascii="Aptos" w:hAnsi="Aptos"/>
          <w:sz w:val="24"/>
          <w:szCs w:val="24"/>
        </w:rPr>
        <w:t xml:space="preserve"> osobitne informovaný o všetkých nákladoch v zmysle t</w:t>
      </w:r>
      <w:r w:rsidR="0059409F" w:rsidRPr="0059409F">
        <w:rPr>
          <w:rFonts w:ascii="Aptos" w:hAnsi="Aptos"/>
          <w:sz w:val="24"/>
          <w:szCs w:val="24"/>
        </w:rPr>
        <w:t>ejto zmluvy</w:t>
      </w:r>
      <w:r w:rsidRPr="0059409F">
        <w:rPr>
          <w:rFonts w:ascii="Aptos" w:hAnsi="Aptos"/>
          <w:sz w:val="24"/>
          <w:szCs w:val="24"/>
        </w:rPr>
        <w:t>, ktoré súvisia s realizáciou a poskytnutím Pomoci.</w:t>
      </w:r>
    </w:p>
    <w:p w14:paraId="7D859520" w14:textId="59DFB10C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vytvorením Záväznej požiadavky o pomoc súhlasí s realizá</w:t>
      </w:r>
      <w:r w:rsidR="00BF305D">
        <w:rPr>
          <w:rFonts w:ascii="Aptos" w:hAnsi="Aptos"/>
          <w:sz w:val="24"/>
          <w:szCs w:val="24"/>
        </w:rPr>
        <w:t>ciou Pomoci Spoločnosťou</w:t>
      </w:r>
      <w:r w:rsidR="0036171B" w:rsidRPr="0059409F">
        <w:rPr>
          <w:rFonts w:ascii="Aptos" w:hAnsi="Aptos"/>
          <w:sz w:val="24"/>
          <w:szCs w:val="24"/>
        </w:rPr>
        <w:t xml:space="preserve">, so spôsobom jej realizácie podľa </w:t>
      </w:r>
      <w:r w:rsidR="0059409F" w:rsidRPr="0059409F">
        <w:rPr>
          <w:rFonts w:ascii="Aptos" w:hAnsi="Aptos"/>
          <w:sz w:val="24"/>
          <w:szCs w:val="24"/>
        </w:rPr>
        <w:t>tejto z</w:t>
      </w:r>
      <w:r w:rsidR="0036171B" w:rsidRPr="0059409F">
        <w:rPr>
          <w:rFonts w:ascii="Aptos" w:hAnsi="Aptos"/>
          <w:sz w:val="24"/>
          <w:szCs w:val="24"/>
        </w:rPr>
        <w:t>mluvy</w:t>
      </w:r>
      <w:r w:rsidR="00550F69" w:rsidRPr="0059409F">
        <w:rPr>
          <w:rFonts w:ascii="Aptos" w:hAnsi="Aptos"/>
          <w:sz w:val="24"/>
          <w:szCs w:val="24"/>
        </w:rPr>
        <w:t xml:space="preserve"> </w:t>
      </w:r>
      <w:r w:rsidR="0036171B" w:rsidRPr="0059409F">
        <w:rPr>
          <w:rFonts w:ascii="Aptos" w:hAnsi="Aptos"/>
          <w:sz w:val="24"/>
          <w:szCs w:val="24"/>
        </w:rPr>
        <w:t>a výškou nákladov</w:t>
      </w:r>
      <w:r w:rsidR="00550F69" w:rsidRPr="0059409F">
        <w:rPr>
          <w:rFonts w:ascii="Aptos" w:hAnsi="Aptos"/>
          <w:sz w:val="24"/>
          <w:szCs w:val="24"/>
        </w:rPr>
        <w:t xml:space="preserve"> </w:t>
      </w:r>
      <w:r w:rsidR="0036171B" w:rsidRPr="0059409F">
        <w:rPr>
          <w:rFonts w:ascii="Aptos" w:hAnsi="Aptos"/>
          <w:sz w:val="24"/>
          <w:szCs w:val="24"/>
        </w:rPr>
        <w:t>s tým spojených, a to v súvislosti s každým jednotlivým prijatím Pomoci.</w:t>
      </w:r>
    </w:p>
    <w:p w14:paraId="6E20E1E5" w14:textId="6F6DFF35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je oprávnený zrušiť Záväznú požiadavku o Pomoc najneskôr do momentu uskutočnenia predaja a/</w:t>
      </w:r>
      <w:r w:rsidR="00187316">
        <w:rPr>
          <w:rFonts w:ascii="Aptos" w:hAnsi="Aptos"/>
          <w:sz w:val="24"/>
          <w:szCs w:val="24"/>
        </w:rPr>
        <w:t xml:space="preserve">alebo Výdaja Tovaru </w:t>
      </w:r>
      <w:r w:rsidR="0036171B" w:rsidRPr="0059409F">
        <w:rPr>
          <w:rFonts w:ascii="Aptos" w:hAnsi="Aptos"/>
          <w:sz w:val="24"/>
          <w:szCs w:val="24"/>
        </w:rPr>
        <w:t>Výdajňou ZP a to aj bez uvedenia dôvodu.</w:t>
      </w:r>
    </w:p>
    <w:p w14:paraId="06DE8468" w14:textId="10DA340F" w:rsidR="0036171B" w:rsidRPr="0059409F" w:rsidRDefault="00356B44" w:rsidP="0059409F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Vzťah Kl</w:t>
      </w:r>
      <w:r w:rsidR="00BF305D">
        <w:rPr>
          <w:rFonts w:ascii="Aptos" w:hAnsi="Aptos"/>
          <w:sz w:val="24"/>
          <w:szCs w:val="24"/>
        </w:rPr>
        <w:t>ienta a S</w:t>
      </w:r>
      <w:r w:rsidR="0036171B" w:rsidRPr="0059409F">
        <w:rPr>
          <w:rFonts w:ascii="Aptos" w:hAnsi="Aptos"/>
          <w:sz w:val="24"/>
          <w:szCs w:val="24"/>
        </w:rPr>
        <w:t>poločnosti</w:t>
      </w:r>
    </w:p>
    <w:p w14:paraId="51C402F9" w14:textId="7F0D0405" w:rsidR="0036171B" w:rsidRPr="0059409F" w:rsidRDefault="00BF305D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Spoločnosť</w:t>
      </w:r>
      <w:r w:rsidR="0036171B" w:rsidRPr="0059409F">
        <w:rPr>
          <w:rFonts w:ascii="Aptos" w:hAnsi="Aptos"/>
          <w:sz w:val="24"/>
          <w:szCs w:val="24"/>
        </w:rPr>
        <w:t xml:space="preserve"> na základe osobitne udeleného plnomocenstva v rámci Zmluvy o s</w:t>
      </w:r>
      <w:r>
        <w:rPr>
          <w:rFonts w:ascii="Aptos" w:hAnsi="Aptos"/>
          <w:sz w:val="24"/>
          <w:szCs w:val="24"/>
        </w:rPr>
        <w:t xml:space="preserve">polupráci je splnomocnená </w:t>
      </w:r>
      <w:r w:rsidR="00356B44">
        <w:rPr>
          <w:rFonts w:ascii="Aptos" w:hAnsi="Aptos"/>
          <w:sz w:val="24"/>
          <w:szCs w:val="24"/>
        </w:rPr>
        <w:t>na zastúpenie Kl</w:t>
      </w:r>
      <w:r w:rsidR="0036171B" w:rsidRPr="0059409F">
        <w:rPr>
          <w:rFonts w:ascii="Aptos" w:hAnsi="Aptos"/>
          <w:sz w:val="24"/>
          <w:szCs w:val="24"/>
        </w:rPr>
        <w:t>ienta, v jeho mene a na jeho účet pri Kúpe a/alebo Vý</w:t>
      </w:r>
      <w:r>
        <w:rPr>
          <w:rFonts w:ascii="Aptos" w:hAnsi="Aptos"/>
          <w:sz w:val="24"/>
          <w:szCs w:val="24"/>
        </w:rPr>
        <w:t>daji Tovaru. Spoločnosť</w:t>
      </w:r>
      <w:r w:rsidR="0036171B" w:rsidRPr="0059409F">
        <w:rPr>
          <w:rFonts w:ascii="Aptos" w:hAnsi="Aptos"/>
          <w:sz w:val="24"/>
          <w:szCs w:val="24"/>
        </w:rPr>
        <w:t xml:space="preserve"> môže splnomocniť aj iný tretí subjekt za týmto</w:t>
      </w:r>
      <w:r>
        <w:rPr>
          <w:rFonts w:ascii="Aptos" w:hAnsi="Aptos"/>
          <w:sz w:val="24"/>
          <w:szCs w:val="24"/>
        </w:rPr>
        <w:t xml:space="preserve"> účelom. S</w:t>
      </w:r>
      <w:r w:rsidR="0036171B" w:rsidRPr="0059409F">
        <w:rPr>
          <w:rFonts w:ascii="Aptos" w:hAnsi="Aptos"/>
          <w:sz w:val="24"/>
          <w:szCs w:val="24"/>
        </w:rPr>
        <w:t>poločnosť vo vzťa</w:t>
      </w:r>
      <w:r w:rsidR="00356B44">
        <w:rPr>
          <w:rFonts w:ascii="Aptos" w:hAnsi="Aptos"/>
          <w:sz w:val="24"/>
          <w:szCs w:val="24"/>
        </w:rPr>
        <w:t>hu ku Kl</w:t>
      </w:r>
      <w:r w:rsidR="0036171B" w:rsidRPr="0059409F">
        <w:rPr>
          <w:rFonts w:ascii="Aptos" w:hAnsi="Aptos"/>
          <w:sz w:val="24"/>
          <w:szCs w:val="24"/>
        </w:rPr>
        <w:t>i</w:t>
      </w:r>
      <w:r>
        <w:rPr>
          <w:rFonts w:ascii="Aptos" w:hAnsi="Aptos"/>
          <w:sz w:val="24"/>
          <w:szCs w:val="24"/>
        </w:rPr>
        <w:t>entovi vystupuje ako</w:t>
      </w:r>
      <w:r w:rsidR="0036171B" w:rsidRPr="0059409F">
        <w:rPr>
          <w:rFonts w:ascii="Aptos" w:hAnsi="Aptos"/>
          <w:sz w:val="24"/>
          <w:szCs w:val="24"/>
        </w:rPr>
        <w:t xml:space="preserve"> zástupca, resp</w:t>
      </w:r>
      <w:r>
        <w:rPr>
          <w:rFonts w:ascii="Aptos" w:hAnsi="Aptos"/>
          <w:sz w:val="24"/>
          <w:szCs w:val="24"/>
        </w:rPr>
        <w:t>. zástupca</w:t>
      </w:r>
      <w:r w:rsidR="00356B44">
        <w:rPr>
          <w:rFonts w:ascii="Aptos" w:hAnsi="Aptos"/>
          <w:sz w:val="24"/>
          <w:szCs w:val="24"/>
        </w:rPr>
        <w:t>, ktorému Kl</w:t>
      </w:r>
      <w:r w:rsidR="0036171B" w:rsidRPr="0059409F">
        <w:rPr>
          <w:rFonts w:ascii="Aptos" w:hAnsi="Aptos"/>
          <w:sz w:val="24"/>
          <w:szCs w:val="24"/>
        </w:rPr>
        <w:t>ient udelil plnomocenstvo na poskytnutie Pomoci.</w:t>
      </w:r>
    </w:p>
    <w:p w14:paraId="54ED0948" w14:textId="1016ABA4" w:rsidR="0036171B" w:rsidRPr="0059409F" w:rsidRDefault="0036171B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Po vytvorení Záväznej požiadavky o pomoc v zmysle </w:t>
      </w:r>
      <w:r w:rsidR="0059409F" w:rsidRPr="0059409F">
        <w:rPr>
          <w:rFonts w:ascii="Aptos" w:hAnsi="Aptos"/>
          <w:sz w:val="24"/>
          <w:szCs w:val="24"/>
        </w:rPr>
        <w:t xml:space="preserve">ods. </w:t>
      </w:r>
      <w:r w:rsidRPr="0059409F">
        <w:rPr>
          <w:rFonts w:ascii="Aptos" w:hAnsi="Aptos"/>
          <w:sz w:val="24"/>
          <w:szCs w:val="24"/>
        </w:rPr>
        <w:t xml:space="preserve">6 </w:t>
      </w:r>
      <w:r w:rsidR="00550F69" w:rsidRPr="0059409F">
        <w:rPr>
          <w:rFonts w:ascii="Aptos" w:hAnsi="Aptos"/>
          <w:sz w:val="24"/>
          <w:szCs w:val="24"/>
        </w:rPr>
        <w:t>tohto člán</w:t>
      </w:r>
      <w:r w:rsidR="00BF305D">
        <w:rPr>
          <w:rFonts w:ascii="Aptos" w:hAnsi="Aptos"/>
          <w:sz w:val="24"/>
          <w:szCs w:val="24"/>
        </w:rPr>
        <w:t>ku zmluvy Spoločnosť</w:t>
      </w:r>
      <w:r w:rsidR="00356B44">
        <w:rPr>
          <w:rFonts w:ascii="Aptos" w:hAnsi="Aptos"/>
          <w:sz w:val="24"/>
          <w:szCs w:val="24"/>
        </w:rPr>
        <w:t xml:space="preserve"> v mene a na účet Kl</w:t>
      </w:r>
      <w:r w:rsidRPr="0059409F">
        <w:rPr>
          <w:rFonts w:ascii="Aptos" w:hAnsi="Aptos"/>
          <w:sz w:val="24"/>
          <w:szCs w:val="24"/>
        </w:rPr>
        <w:t>ienta uzatvo</w:t>
      </w:r>
      <w:r w:rsidR="00BF305D">
        <w:rPr>
          <w:rFonts w:ascii="Aptos" w:hAnsi="Aptos"/>
          <w:sz w:val="24"/>
          <w:szCs w:val="24"/>
        </w:rPr>
        <w:t xml:space="preserve">rí </w:t>
      </w:r>
      <w:r w:rsidRPr="0059409F">
        <w:rPr>
          <w:rFonts w:ascii="Aptos" w:hAnsi="Aptos"/>
          <w:sz w:val="24"/>
          <w:szCs w:val="24"/>
        </w:rPr>
        <w:t>Zmluvu o poskytnutí služieb,</w:t>
      </w:r>
      <w:r w:rsidR="00BF305D">
        <w:rPr>
          <w:rFonts w:ascii="Aptos" w:hAnsi="Aptos"/>
          <w:sz w:val="24"/>
          <w:szCs w:val="24"/>
        </w:rPr>
        <w:t xml:space="preserve"> na základe ktorej S</w:t>
      </w:r>
      <w:r w:rsidRPr="0059409F">
        <w:rPr>
          <w:rFonts w:ascii="Aptos" w:hAnsi="Aptos"/>
          <w:sz w:val="24"/>
          <w:szCs w:val="24"/>
        </w:rPr>
        <w:t>poločnosť za úhradu nákladov v zmysle Zmluvy o spol</w:t>
      </w:r>
      <w:r w:rsidR="00356B44">
        <w:rPr>
          <w:rFonts w:ascii="Aptos" w:hAnsi="Aptos"/>
          <w:sz w:val="24"/>
          <w:szCs w:val="24"/>
        </w:rPr>
        <w:t>upráci zabalí a doručí Tovar Kl</w:t>
      </w:r>
      <w:r w:rsidRPr="0059409F">
        <w:rPr>
          <w:rFonts w:ascii="Aptos" w:hAnsi="Aptos"/>
          <w:sz w:val="24"/>
          <w:szCs w:val="24"/>
        </w:rPr>
        <w:t>ientovi.</w:t>
      </w:r>
    </w:p>
    <w:p w14:paraId="59AB1115" w14:textId="7A6A2E89" w:rsidR="0036171B" w:rsidRPr="0059409F" w:rsidRDefault="0036171B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Práva a povi</w:t>
      </w:r>
      <w:r w:rsidR="00356B44">
        <w:rPr>
          <w:rFonts w:ascii="Aptos" w:hAnsi="Aptos"/>
          <w:sz w:val="24"/>
          <w:szCs w:val="24"/>
        </w:rPr>
        <w:t>nnosti Kl</w:t>
      </w:r>
      <w:r w:rsidR="00BF305D">
        <w:rPr>
          <w:rFonts w:ascii="Aptos" w:hAnsi="Aptos"/>
          <w:sz w:val="24"/>
          <w:szCs w:val="24"/>
        </w:rPr>
        <w:t>ienta a S</w:t>
      </w:r>
      <w:r w:rsidRPr="0059409F">
        <w:rPr>
          <w:rFonts w:ascii="Aptos" w:hAnsi="Aptos"/>
          <w:sz w:val="24"/>
          <w:szCs w:val="24"/>
        </w:rPr>
        <w:t>poločnosti vyplývajúce zo Zmluvy o poskytnutí služieb sa spravujú všeobecnými obcho</w:t>
      </w:r>
      <w:r w:rsidR="00BF305D">
        <w:rPr>
          <w:rFonts w:ascii="Aptos" w:hAnsi="Aptos"/>
          <w:sz w:val="24"/>
          <w:szCs w:val="24"/>
        </w:rPr>
        <w:t>dnými podmienkami S</w:t>
      </w:r>
      <w:r w:rsidRPr="0059409F">
        <w:rPr>
          <w:rFonts w:ascii="Aptos" w:hAnsi="Aptos"/>
          <w:sz w:val="24"/>
          <w:szCs w:val="24"/>
        </w:rPr>
        <w:t>poločnosti</w:t>
      </w:r>
      <w:r w:rsidR="0059409F" w:rsidRPr="0059409F">
        <w:rPr>
          <w:rFonts w:ascii="Aptos" w:hAnsi="Aptos"/>
          <w:sz w:val="24"/>
          <w:szCs w:val="24"/>
        </w:rPr>
        <w:t>.</w:t>
      </w:r>
    </w:p>
    <w:p w14:paraId="35491F5D" w14:textId="438A3767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 xml:space="preserve">ient berie na vedomie, že aj keď je Pomoc </w:t>
      </w:r>
      <w:r w:rsidR="00BF305D">
        <w:rPr>
          <w:rFonts w:ascii="Aptos" w:hAnsi="Aptos"/>
          <w:sz w:val="24"/>
          <w:szCs w:val="24"/>
        </w:rPr>
        <w:t>poskytovaná Spoločnosťou</w:t>
      </w:r>
      <w:r w:rsidR="0036171B" w:rsidRPr="0059409F">
        <w:rPr>
          <w:rFonts w:ascii="Aptos" w:hAnsi="Aptos"/>
          <w:sz w:val="24"/>
          <w:szCs w:val="24"/>
        </w:rPr>
        <w:t xml:space="preserve"> bezodplatná, v súvislosti s poskytovaním Pomoci vznikajú náklady, ak nie je dohodnuté inak,</w:t>
      </w:r>
      <w:r>
        <w:rPr>
          <w:rFonts w:ascii="Aptos" w:hAnsi="Aptos"/>
          <w:sz w:val="24"/>
          <w:szCs w:val="24"/>
        </w:rPr>
        <w:t xml:space="preserve"> ktoré v celom rozsahu znáša Kl</w:t>
      </w:r>
      <w:r w:rsidR="0036171B" w:rsidRPr="0059409F">
        <w:rPr>
          <w:rFonts w:ascii="Aptos" w:hAnsi="Aptos"/>
          <w:sz w:val="24"/>
          <w:szCs w:val="24"/>
        </w:rPr>
        <w:t>ient, a to:</w:t>
      </w:r>
    </w:p>
    <w:p w14:paraId="514513AB" w14:textId="7A10C3D3" w:rsidR="0036171B" w:rsidRPr="0059409F" w:rsidRDefault="0036171B" w:rsidP="0059409F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kúpna cena </w:t>
      </w:r>
      <w:proofErr w:type="spellStart"/>
      <w:r w:rsidR="009F2306">
        <w:rPr>
          <w:rFonts w:ascii="Aptos" w:hAnsi="Aptos"/>
          <w:sz w:val="24"/>
          <w:szCs w:val="24"/>
        </w:rPr>
        <w:t>inkontinenčných</w:t>
      </w:r>
      <w:proofErr w:type="spellEnd"/>
      <w:r w:rsidRPr="0059409F">
        <w:rPr>
          <w:rFonts w:ascii="Aptos" w:hAnsi="Aptos"/>
          <w:sz w:val="24"/>
          <w:szCs w:val="24"/>
        </w:rPr>
        <w:t xml:space="preserve"> pomôcok na neviazaný výdaj a Ostatného lekárenského sortimentu,</w:t>
      </w:r>
    </w:p>
    <w:p w14:paraId="62105BA3" w14:textId="6B37BFE6" w:rsidR="0036171B" w:rsidRPr="0059409F" w:rsidRDefault="0036171B" w:rsidP="0059409F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úhrada za </w:t>
      </w:r>
      <w:proofErr w:type="spellStart"/>
      <w:r w:rsidR="009F2306">
        <w:rPr>
          <w:rFonts w:ascii="Aptos" w:hAnsi="Aptos"/>
          <w:sz w:val="24"/>
          <w:szCs w:val="24"/>
        </w:rPr>
        <w:t>inkontinenčné</w:t>
      </w:r>
      <w:proofErr w:type="spellEnd"/>
      <w:r w:rsidRPr="0059409F">
        <w:rPr>
          <w:rFonts w:ascii="Aptos" w:hAnsi="Aptos"/>
          <w:sz w:val="24"/>
          <w:szCs w:val="24"/>
        </w:rPr>
        <w:t xml:space="preserve"> pomôcky na viazaný výdaj nad rámec lekárskeho poukazu na základe verejného zdravotného poistenia vo výške podľa príslušných právnych predpisov,</w:t>
      </w:r>
    </w:p>
    <w:p w14:paraId="28987839" w14:textId="23A54E4C" w:rsidR="0036171B" w:rsidRPr="0059409F" w:rsidRDefault="0036171B" w:rsidP="0059409F">
      <w:pPr>
        <w:pStyle w:val="Odsekzoznamu"/>
        <w:numPr>
          <w:ilvl w:val="2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náhrada nákladov na zabalenie a doruče</w:t>
      </w:r>
      <w:r w:rsidR="00356B44">
        <w:rPr>
          <w:rFonts w:ascii="Aptos" w:hAnsi="Aptos"/>
          <w:sz w:val="24"/>
          <w:szCs w:val="24"/>
        </w:rPr>
        <w:t>nie Tovaru Kl</w:t>
      </w:r>
      <w:r w:rsidRPr="0059409F">
        <w:rPr>
          <w:rFonts w:ascii="Aptos" w:hAnsi="Aptos"/>
          <w:sz w:val="24"/>
          <w:szCs w:val="24"/>
        </w:rPr>
        <w:t>ientovi v závislosti od množstva a druhu za každé ďalšie doručenie Tovaru, resp. výmenu Tovaru.</w:t>
      </w:r>
    </w:p>
    <w:p w14:paraId="14D71203" w14:textId="2CCD8576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 xml:space="preserve">ient sa zaväzuje uhradiť náklady podľa </w:t>
      </w:r>
      <w:r w:rsidR="0059409F" w:rsidRPr="0059409F">
        <w:rPr>
          <w:rFonts w:ascii="Aptos" w:hAnsi="Aptos"/>
          <w:sz w:val="24"/>
          <w:szCs w:val="24"/>
        </w:rPr>
        <w:t>tejto zmluvy</w:t>
      </w:r>
      <w:r w:rsidR="0036171B" w:rsidRPr="0059409F">
        <w:rPr>
          <w:rFonts w:ascii="Aptos" w:hAnsi="Aptos"/>
          <w:sz w:val="24"/>
          <w:szCs w:val="24"/>
        </w:rPr>
        <w:t xml:space="preserve"> pri prevzatí doručovaného Tovaru alebo vopred, ak sa tak dohodnú, pričom o presnej výške ná</w:t>
      </w:r>
      <w:r>
        <w:rPr>
          <w:rFonts w:ascii="Aptos" w:hAnsi="Aptos"/>
          <w:sz w:val="24"/>
          <w:szCs w:val="24"/>
        </w:rPr>
        <w:t>kladov bude vždy Kl</w:t>
      </w:r>
      <w:r w:rsidR="0036171B" w:rsidRPr="0059409F">
        <w:rPr>
          <w:rFonts w:ascii="Aptos" w:hAnsi="Aptos"/>
          <w:sz w:val="24"/>
          <w:szCs w:val="24"/>
        </w:rPr>
        <w:t>ient vopred oboznámený a to pred vytvorením Záväznej požiadavky o pomoc v každom konkrétnom prípade vytvorenia Záväznej požiadavky o pomoc. Bližšie podrobnosti o spôsobe úhrady sú uvedené vo všeobecných obcho</w:t>
      </w:r>
      <w:r w:rsidR="00BF305D">
        <w:rPr>
          <w:rFonts w:ascii="Aptos" w:hAnsi="Aptos"/>
          <w:sz w:val="24"/>
          <w:szCs w:val="24"/>
        </w:rPr>
        <w:t>dných podmienkach S</w:t>
      </w:r>
      <w:r w:rsidR="0036171B" w:rsidRPr="0059409F">
        <w:rPr>
          <w:rFonts w:ascii="Aptos" w:hAnsi="Aptos"/>
          <w:sz w:val="24"/>
          <w:szCs w:val="24"/>
        </w:rPr>
        <w:t>poločnosti.</w:t>
      </w:r>
    </w:p>
    <w:p w14:paraId="7694B242" w14:textId="7543F90C" w:rsidR="0036171B" w:rsidRPr="0059409F" w:rsidRDefault="00356B44" w:rsidP="0059409F">
      <w:pPr>
        <w:pStyle w:val="Odsekzoznamu"/>
        <w:numPr>
          <w:ilvl w:val="1"/>
          <w:numId w:val="20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Vzťah Kl</w:t>
      </w:r>
      <w:r w:rsidR="00BF305D">
        <w:rPr>
          <w:rFonts w:ascii="Aptos" w:hAnsi="Aptos"/>
          <w:sz w:val="24"/>
          <w:szCs w:val="24"/>
        </w:rPr>
        <w:t>ienta a S</w:t>
      </w:r>
      <w:r w:rsidR="0036171B" w:rsidRPr="0059409F">
        <w:rPr>
          <w:rFonts w:ascii="Aptos" w:hAnsi="Aptos"/>
          <w:sz w:val="24"/>
          <w:szCs w:val="24"/>
        </w:rPr>
        <w:t>poločnost</w:t>
      </w:r>
      <w:r>
        <w:rPr>
          <w:rFonts w:ascii="Aptos" w:hAnsi="Aptos"/>
          <w:sz w:val="24"/>
          <w:szCs w:val="24"/>
        </w:rPr>
        <w:t>i konajúcej v mene a na účet Kl</w:t>
      </w:r>
      <w:r w:rsidR="0036171B" w:rsidRPr="0059409F">
        <w:rPr>
          <w:rFonts w:ascii="Aptos" w:hAnsi="Aptos"/>
          <w:sz w:val="24"/>
          <w:szCs w:val="24"/>
        </w:rPr>
        <w:t xml:space="preserve">ienta sa riadi </w:t>
      </w:r>
      <w:r w:rsidR="0059409F" w:rsidRPr="0059409F">
        <w:rPr>
          <w:rFonts w:ascii="Aptos" w:hAnsi="Aptos"/>
          <w:sz w:val="24"/>
          <w:szCs w:val="24"/>
        </w:rPr>
        <w:t>touto zmluvou</w:t>
      </w:r>
      <w:r w:rsidR="0036171B" w:rsidRPr="0059409F">
        <w:rPr>
          <w:rFonts w:ascii="Aptos" w:hAnsi="Aptos"/>
          <w:sz w:val="24"/>
          <w:szCs w:val="24"/>
        </w:rPr>
        <w:t xml:space="preserve"> a Zmluvou o poskytovaní služieb. Vzhľadom na to sa pre vylúčenie pochybností dodáva, že vyššie popísaný vzťah </w:t>
      </w:r>
      <w:r>
        <w:rPr>
          <w:rFonts w:ascii="Aptos" w:hAnsi="Aptos"/>
          <w:sz w:val="24"/>
          <w:szCs w:val="24"/>
        </w:rPr>
        <w:t>medzi Kl</w:t>
      </w:r>
      <w:r w:rsidR="00BF305D">
        <w:rPr>
          <w:rFonts w:ascii="Aptos" w:hAnsi="Aptos"/>
          <w:sz w:val="24"/>
          <w:szCs w:val="24"/>
        </w:rPr>
        <w:t>ientom a S</w:t>
      </w:r>
      <w:r w:rsidR="0036171B" w:rsidRPr="0059409F">
        <w:rPr>
          <w:rFonts w:ascii="Aptos" w:hAnsi="Aptos"/>
          <w:sz w:val="24"/>
          <w:szCs w:val="24"/>
        </w:rPr>
        <w:t>poločnosťou je spotrebiteľským zmluvným vzťahom.</w:t>
      </w:r>
    </w:p>
    <w:p w14:paraId="41877F32" w14:textId="2A9FB766" w:rsidR="0036171B" w:rsidRPr="0059409F" w:rsidRDefault="0036171B" w:rsidP="0059409F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Dobrovoľnosť</w:t>
      </w:r>
    </w:p>
    <w:p w14:paraId="308D4ABB" w14:textId="7AA6E171" w:rsidR="0036171B" w:rsidRPr="0059409F" w:rsidRDefault="0036171B" w:rsidP="0059409F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Uzatvorenie a vznik vzťahov </w:t>
      </w:r>
      <w:r w:rsidR="00550F69" w:rsidRPr="0059409F">
        <w:rPr>
          <w:rFonts w:ascii="Aptos" w:hAnsi="Aptos"/>
          <w:sz w:val="24"/>
          <w:szCs w:val="24"/>
        </w:rPr>
        <w:t xml:space="preserve">tohto článku zmluvy </w:t>
      </w:r>
      <w:r w:rsidRPr="0059409F">
        <w:rPr>
          <w:rFonts w:ascii="Aptos" w:hAnsi="Aptos"/>
          <w:sz w:val="24"/>
          <w:szCs w:val="24"/>
        </w:rPr>
        <w:t>je v celom rozsahu dobro</w:t>
      </w:r>
      <w:r w:rsidR="00356B44">
        <w:rPr>
          <w:rFonts w:ascii="Aptos" w:hAnsi="Aptos"/>
          <w:sz w:val="24"/>
          <w:szCs w:val="24"/>
        </w:rPr>
        <w:t>voľný a ponechaní na uvážení Kl</w:t>
      </w:r>
      <w:r w:rsidRPr="0059409F">
        <w:rPr>
          <w:rFonts w:ascii="Aptos" w:hAnsi="Aptos"/>
          <w:sz w:val="24"/>
          <w:szCs w:val="24"/>
        </w:rPr>
        <w:t>ienta.</w:t>
      </w:r>
    </w:p>
    <w:p w14:paraId="2C97F2A8" w14:textId="0DFEF71B" w:rsidR="0036171B" w:rsidRPr="0059409F" w:rsidRDefault="00356B44" w:rsidP="0059409F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>ient je vždy oprávnený s</w:t>
      </w:r>
      <w:r w:rsidR="00BF305D">
        <w:rPr>
          <w:rFonts w:ascii="Aptos" w:hAnsi="Aptos"/>
          <w:sz w:val="24"/>
          <w:szCs w:val="24"/>
        </w:rPr>
        <w:t>poluprácu so Spoločnosťou</w:t>
      </w:r>
      <w:r w:rsidR="0036171B" w:rsidRPr="0059409F">
        <w:rPr>
          <w:rFonts w:ascii="Aptos" w:hAnsi="Aptos"/>
          <w:sz w:val="24"/>
          <w:szCs w:val="24"/>
        </w:rPr>
        <w:t xml:space="preserve"> ukončiť a odmietnuť Pomoc ponúkanú mu</w:t>
      </w:r>
      <w:r w:rsidR="00BF305D">
        <w:rPr>
          <w:rFonts w:ascii="Aptos" w:hAnsi="Aptos"/>
          <w:sz w:val="24"/>
          <w:szCs w:val="24"/>
        </w:rPr>
        <w:t xml:space="preserve"> zo strany Spoločnosti</w:t>
      </w:r>
      <w:r>
        <w:rPr>
          <w:rFonts w:ascii="Aptos" w:hAnsi="Aptos"/>
          <w:sz w:val="24"/>
          <w:szCs w:val="24"/>
        </w:rPr>
        <w:t>. Kl</w:t>
      </w:r>
      <w:r w:rsidR="0036171B" w:rsidRPr="0059409F">
        <w:rPr>
          <w:rFonts w:ascii="Aptos" w:hAnsi="Aptos"/>
          <w:sz w:val="24"/>
          <w:szCs w:val="24"/>
        </w:rPr>
        <w:t xml:space="preserve">ient je oprávnený písomne cez </w:t>
      </w:r>
      <w:r w:rsidR="0036171B" w:rsidRPr="0059409F">
        <w:rPr>
          <w:rFonts w:ascii="Aptos" w:hAnsi="Aptos"/>
          <w:sz w:val="24"/>
          <w:szCs w:val="24"/>
        </w:rPr>
        <w:lastRenderedPageBreak/>
        <w:t>e-mail, ktorý uviedol pri registrácii (alebo aj ústne cez telefonický hovor z čísla, ktoré uviedol pri registrácii), odstúpiť od Zmluvy o spolupráci aj bez udania dôvodu. Odstúpenie od Zmluvy o spolupráci musí byť písomné, alebo ústne cez telefonický hovor, a smerované k</w:t>
      </w:r>
      <w:r w:rsidR="00BF305D">
        <w:rPr>
          <w:rFonts w:ascii="Aptos" w:hAnsi="Aptos"/>
          <w:sz w:val="24"/>
          <w:szCs w:val="24"/>
        </w:rPr>
        <w:t xml:space="preserve"> Spoločnosti</w:t>
      </w:r>
      <w:r w:rsidR="0036171B" w:rsidRPr="0059409F">
        <w:rPr>
          <w:rFonts w:ascii="Aptos" w:hAnsi="Aptos"/>
          <w:sz w:val="24"/>
          <w:szCs w:val="24"/>
        </w:rPr>
        <w:t>, inak je neplatné.</w:t>
      </w:r>
    </w:p>
    <w:p w14:paraId="5BAB6EC0" w14:textId="248B316A" w:rsidR="0036171B" w:rsidRPr="0059409F" w:rsidRDefault="00356B44" w:rsidP="0059409F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 xml:space="preserve">ient berie na vedomie, že v prípade jeho nesúhlasu s uzatvorením a vznikom vzťahov podľa </w:t>
      </w:r>
      <w:r w:rsidR="00550F69" w:rsidRPr="0059409F">
        <w:rPr>
          <w:rFonts w:ascii="Aptos" w:hAnsi="Aptos"/>
          <w:sz w:val="24"/>
          <w:szCs w:val="24"/>
        </w:rPr>
        <w:t xml:space="preserve">tohto článku zmluvy </w:t>
      </w:r>
      <w:r>
        <w:rPr>
          <w:rFonts w:ascii="Aptos" w:hAnsi="Aptos"/>
          <w:sz w:val="24"/>
          <w:szCs w:val="24"/>
        </w:rPr>
        <w:t>(vzťah Kl</w:t>
      </w:r>
      <w:r w:rsidR="00187316">
        <w:rPr>
          <w:rFonts w:ascii="Aptos" w:hAnsi="Aptos"/>
          <w:sz w:val="24"/>
          <w:szCs w:val="24"/>
        </w:rPr>
        <w:t>ienta s </w:t>
      </w:r>
      <w:r w:rsidR="0036171B" w:rsidRPr="0059409F">
        <w:rPr>
          <w:rFonts w:ascii="Aptos" w:hAnsi="Aptos"/>
          <w:sz w:val="24"/>
          <w:szCs w:val="24"/>
        </w:rPr>
        <w:t xml:space="preserve">Výdajňou ZP a </w:t>
      </w:r>
      <w:r>
        <w:rPr>
          <w:rFonts w:ascii="Aptos" w:hAnsi="Aptos"/>
          <w:sz w:val="24"/>
          <w:szCs w:val="24"/>
        </w:rPr>
        <w:t>vzťah Kl</w:t>
      </w:r>
      <w:r w:rsidR="00BF305D">
        <w:rPr>
          <w:rFonts w:ascii="Aptos" w:hAnsi="Aptos"/>
          <w:sz w:val="24"/>
          <w:szCs w:val="24"/>
        </w:rPr>
        <w:t>ienta so S</w:t>
      </w:r>
      <w:r w:rsidR="0036171B" w:rsidRPr="0059409F">
        <w:rPr>
          <w:rFonts w:ascii="Aptos" w:hAnsi="Aptos"/>
          <w:sz w:val="24"/>
          <w:szCs w:val="24"/>
        </w:rPr>
        <w:t>poločnosťou) mu nebude môcť byť Pomoc</w:t>
      </w:r>
      <w:r w:rsidR="00BF305D">
        <w:rPr>
          <w:rFonts w:ascii="Aptos" w:hAnsi="Aptos"/>
          <w:sz w:val="24"/>
          <w:szCs w:val="24"/>
        </w:rPr>
        <w:t xml:space="preserve"> zo strany Spoločnosti</w:t>
      </w:r>
      <w:r w:rsidR="0036171B" w:rsidRPr="0059409F">
        <w:rPr>
          <w:rFonts w:ascii="Aptos" w:hAnsi="Aptos"/>
          <w:sz w:val="24"/>
          <w:szCs w:val="24"/>
        </w:rPr>
        <w:t xml:space="preserve"> v celom rozsahu po</w:t>
      </w:r>
      <w:r w:rsidR="00BF305D">
        <w:rPr>
          <w:rFonts w:ascii="Aptos" w:hAnsi="Aptos"/>
          <w:sz w:val="24"/>
          <w:szCs w:val="24"/>
        </w:rPr>
        <w:t xml:space="preserve">skytovaná. Spoločnosť poskytuje </w:t>
      </w:r>
      <w:r w:rsidR="0036171B" w:rsidRPr="0059409F">
        <w:rPr>
          <w:rFonts w:ascii="Aptos" w:hAnsi="Aptos"/>
          <w:sz w:val="24"/>
          <w:szCs w:val="24"/>
        </w:rPr>
        <w:t xml:space="preserve"> Pomoc práve prostredníctvom tretích subjektov, s ktorými uzatvorilo samostatné zmluvné vzťahy na účely riadneho a</w:t>
      </w:r>
      <w:r>
        <w:rPr>
          <w:rFonts w:ascii="Aptos" w:hAnsi="Aptos"/>
          <w:sz w:val="24"/>
          <w:szCs w:val="24"/>
        </w:rPr>
        <w:t xml:space="preserve"> včasného poskytnutia Pomoci Kl</w:t>
      </w:r>
      <w:r w:rsidR="0036171B" w:rsidRPr="0059409F">
        <w:rPr>
          <w:rFonts w:ascii="Aptos" w:hAnsi="Aptos"/>
          <w:sz w:val="24"/>
          <w:szCs w:val="24"/>
        </w:rPr>
        <w:t xml:space="preserve">ientovi. </w:t>
      </w:r>
      <w:r>
        <w:rPr>
          <w:rFonts w:ascii="Aptos" w:hAnsi="Aptos"/>
          <w:sz w:val="24"/>
          <w:szCs w:val="24"/>
        </w:rPr>
        <w:t>Kl</w:t>
      </w:r>
      <w:r w:rsidR="0036171B" w:rsidRPr="0059409F">
        <w:rPr>
          <w:rFonts w:ascii="Aptos" w:hAnsi="Aptos"/>
          <w:sz w:val="24"/>
          <w:szCs w:val="24"/>
        </w:rPr>
        <w:t xml:space="preserve">ient je povinný svoj nesúhlas s uzatvorením a vznikom vzťahov </w:t>
      </w:r>
      <w:r w:rsidR="00550F69" w:rsidRPr="0059409F">
        <w:rPr>
          <w:rFonts w:ascii="Aptos" w:hAnsi="Aptos"/>
          <w:sz w:val="24"/>
          <w:szCs w:val="24"/>
        </w:rPr>
        <w:t xml:space="preserve">tohto článku zmluvy </w:t>
      </w:r>
      <w:r w:rsidR="0036171B" w:rsidRPr="0059409F">
        <w:rPr>
          <w:rFonts w:ascii="Aptos" w:hAnsi="Aptos"/>
          <w:sz w:val="24"/>
          <w:szCs w:val="24"/>
        </w:rPr>
        <w:t>(vzťah</w:t>
      </w:r>
      <w:r>
        <w:rPr>
          <w:rFonts w:ascii="Aptos" w:hAnsi="Aptos"/>
          <w:sz w:val="24"/>
          <w:szCs w:val="24"/>
        </w:rPr>
        <w:t xml:space="preserve"> Kl</w:t>
      </w:r>
      <w:r w:rsidR="00187316">
        <w:rPr>
          <w:rFonts w:ascii="Aptos" w:hAnsi="Aptos"/>
          <w:sz w:val="24"/>
          <w:szCs w:val="24"/>
        </w:rPr>
        <w:t>ienta s </w:t>
      </w:r>
      <w:r w:rsidR="00BF305D">
        <w:rPr>
          <w:rFonts w:ascii="Aptos" w:hAnsi="Aptos"/>
          <w:sz w:val="24"/>
          <w:szCs w:val="24"/>
        </w:rPr>
        <w:t xml:space="preserve">Výdajňou </w:t>
      </w:r>
      <w:r w:rsidR="0036171B" w:rsidRPr="0059409F">
        <w:rPr>
          <w:rFonts w:ascii="Aptos" w:hAnsi="Aptos"/>
          <w:sz w:val="24"/>
          <w:szCs w:val="24"/>
        </w:rPr>
        <w:t xml:space="preserve"> a </w:t>
      </w:r>
      <w:r>
        <w:rPr>
          <w:rFonts w:ascii="Aptos" w:hAnsi="Aptos"/>
          <w:sz w:val="24"/>
          <w:szCs w:val="24"/>
        </w:rPr>
        <w:t>vzťah Kl</w:t>
      </w:r>
      <w:r w:rsidR="00B44999">
        <w:rPr>
          <w:rFonts w:ascii="Aptos" w:hAnsi="Aptos"/>
          <w:sz w:val="24"/>
          <w:szCs w:val="24"/>
        </w:rPr>
        <w:t>ienta so S</w:t>
      </w:r>
      <w:r w:rsidR="0036171B" w:rsidRPr="0059409F">
        <w:rPr>
          <w:rFonts w:ascii="Aptos" w:hAnsi="Aptos"/>
          <w:sz w:val="24"/>
          <w:szCs w:val="24"/>
        </w:rPr>
        <w:t>poločnosťou) realizovať prostredníctvom písomného odstúpenia od Zmluvy o spolupráci.</w:t>
      </w:r>
    </w:p>
    <w:p w14:paraId="5AC4B0B6" w14:textId="0389B232" w:rsidR="0036171B" w:rsidRPr="0059409F" w:rsidRDefault="0036171B" w:rsidP="0059409F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Aplikácia noriem</w:t>
      </w:r>
    </w:p>
    <w:p w14:paraId="3AD937DA" w14:textId="7073FBF7" w:rsidR="0036171B" w:rsidRPr="0059409F" w:rsidRDefault="00B44999" w:rsidP="0059409F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Spoločnosť a tretie subjekty </w:t>
      </w:r>
      <w:r w:rsidR="0036171B" w:rsidRPr="0059409F">
        <w:rPr>
          <w:rFonts w:ascii="Aptos" w:hAnsi="Aptos"/>
          <w:sz w:val="24"/>
          <w:szCs w:val="24"/>
        </w:rPr>
        <w:t>zaobchádzajú</w:t>
      </w:r>
      <w:r>
        <w:rPr>
          <w:rFonts w:ascii="Aptos" w:hAnsi="Aptos"/>
          <w:sz w:val="24"/>
          <w:szCs w:val="24"/>
        </w:rPr>
        <w:t xml:space="preserve"> s Tovarom v zmysle Zákona a </w:t>
      </w:r>
      <w:r w:rsidR="0036171B" w:rsidRPr="0059409F">
        <w:rPr>
          <w:rFonts w:ascii="Aptos" w:hAnsi="Aptos"/>
          <w:sz w:val="24"/>
          <w:szCs w:val="24"/>
        </w:rPr>
        <w:t xml:space="preserve"> iných právnych predpisov upravujúcich zaobchádzanie so zdravotníckymi pomôckami a Ostatným lekárenským sortimentom.</w:t>
      </w:r>
    </w:p>
    <w:p w14:paraId="6B3E91BD" w14:textId="48A7132D" w:rsidR="00550F69" w:rsidRPr="0059409F" w:rsidRDefault="0036171B" w:rsidP="0059409F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Vzťahy, ktoré </w:t>
      </w:r>
      <w:r w:rsidR="0059409F" w:rsidRPr="0059409F">
        <w:rPr>
          <w:rFonts w:ascii="Aptos" w:hAnsi="Aptos"/>
          <w:sz w:val="24"/>
          <w:szCs w:val="24"/>
        </w:rPr>
        <w:t>táto</w:t>
      </w:r>
      <w:r w:rsidR="00FB5E22">
        <w:rPr>
          <w:rFonts w:ascii="Aptos" w:hAnsi="Aptos"/>
          <w:sz w:val="24"/>
          <w:szCs w:val="24"/>
        </w:rPr>
        <w:t xml:space="preserve"> zmluva a VPS uvedené  v tejto zmluve </w:t>
      </w:r>
      <w:r w:rsidR="00B44999">
        <w:rPr>
          <w:rFonts w:ascii="Aptos" w:hAnsi="Aptos"/>
          <w:sz w:val="24"/>
          <w:szCs w:val="24"/>
        </w:rPr>
        <w:t xml:space="preserve">Spoločnosti </w:t>
      </w:r>
      <w:r w:rsidRPr="0059409F">
        <w:rPr>
          <w:rFonts w:ascii="Aptos" w:hAnsi="Aptos"/>
          <w:sz w:val="24"/>
          <w:szCs w:val="24"/>
        </w:rPr>
        <w:t xml:space="preserve">výslovne neupravujú sa riadia príslušnými ustanoveniami platných právnych predpisov Slovenskej republiky. </w:t>
      </w:r>
    </w:p>
    <w:p w14:paraId="2771F1EE" w14:textId="2ED3054C" w:rsidR="0036171B" w:rsidRPr="0059409F" w:rsidRDefault="0036171B" w:rsidP="0059409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Zásady, predmet a rozsah spolupráce</w:t>
      </w:r>
    </w:p>
    <w:p w14:paraId="14E491F5" w14:textId="1CEFBDDC" w:rsidR="0036171B" w:rsidRPr="0059409F" w:rsidRDefault="00356B44" w:rsidP="0059409F">
      <w:pPr>
        <w:pStyle w:val="Odsekzoznamu"/>
        <w:numPr>
          <w:ilvl w:val="1"/>
          <w:numId w:val="25"/>
        </w:numPr>
        <w:spacing w:after="0" w:line="240" w:lineRule="auto"/>
        <w:ind w:left="851" w:hanging="567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Pomoc je Kl</w:t>
      </w:r>
      <w:r w:rsidR="0036171B" w:rsidRPr="0059409F">
        <w:rPr>
          <w:rFonts w:ascii="Aptos" w:hAnsi="Aptos"/>
          <w:sz w:val="24"/>
          <w:szCs w:val="24"/>
        </w:rPr>
        <w:t>ientovi poskytovaná podľa nasledovných zásad:</w:t>
      </w:r>
    </w:p>
    <w:p w14:paraId="2B792B82" w14:textId="50F6CE35" w:rsidR="0036171B" w:rsidRPr="0059409F" w:rsidRDefault="0036171B" w:rsidP="0059409F">
      <w:pPr>
        <w:pStyle w:val="Odsekzoznamu"/>
        <w:numPr>
          <w:ilvl w:val="1"/>
          <w:numId w:val="25"/>
        </w:numPr>
        <w:spacing w:after="0" w:line="240" w:lineRule="auto"/>
        <w:ind w:left="851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dobrovoľnosť – prijatie ponúkanej Pomoci je vždy </w:t>
      </w:r>
      <w:r w:rsidR="00356B44">
        <w:rPr>
          <w:rFonts w:ascii="Aptos" w:hAnsi="Aptos"/>
          <w:sz w:val="24"/>
          <w:szCs w:val="24"/>
        </w:rPr>
        <w:t>dobrovoľné, Kl</w:t>
      </w:r>
      <w:r w:rsidRPr="0059409F">
        <w:rPr>
          <w:rFonts w:ascii="Aptos" w:hAnsi="Aptos"/>
          <w:sz w:val="24"/>
          <w:szCs w:val="24"/>
        </w:rPr>
        <w:t>ient nie je povinný ani n</w:t>
      </w:r>
      <w:r w:rsidR="00356B44">
        <w:rPr>
          <w:rFonts w:ascii="Aptos" w:hAnsi="Aptos"/>
          <w:sz w:val="24"/>
          <w:szCs w:val="24"/>
        </w:rPr>
        <w:t>útený ponúkanú Pomoc prijať, Kl</w:t>
      </w:r>
      <w:r w:rsidRPr="0059409F">
        <w:rPr>
          <w:rFonts w:ascii="Aptos" w:hAnsi="Aptos"/>
          <w:sz w:val="24"/>
          <w:szCs w:val="24"/>
        </w:rPr>
        <w:t>ient je vždy oprávnený ukončiť s</w:t>
      </w:r>
      <w:r w:rsidR="00B44999">
        <w:rPr>
          <w:rFonts w:ascii="Aptos" w:hAnsi="Aptos"/>
          <w:sz w:val="24"/>
          <w:szCs w:val="24"/>
        </w:rPr>
        <w:t>poluprácu so Spoločnosťou</w:t>
      </w:r>
    </w:p>
    <w:p w14:paraId="6286D6FE" w14:textId="29700206" w:rsidR="0036171B" w:rsidRPr="0059409F" w:rsidRDefault="0036171B" w:rsidP="0059409F">
      <w:pPr>
        <w:pStyle w:val="Odsekzoznamu"/>
        <w:numPr>
          <w:ilvl w:val="1"/>
          <w:numId w:val="25"/>
        </w:numPr>
        <w:spacing w:after="0" w:line="240" w:lineRule="auto"/>
        <w:ind w:left="851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nezištnosť – Pomoc poskytovaná z</w:t>
      </w:r>
      <w:r w:rsidR="00B44999">
        <w:rPr>
          <w:rFonts w:ascii="Aptos" w:hAnsi="Aptos"/>
          <w:sz w:val="24"/>
          <w:szCs w:val="24"/>
        </w:rPr>
        <w:t>o strany Spoločnosti</w:t>
      </w:r>
      <w:r w:rsidRPr="0059409F">
        <w:rPr>
          <w:rFonts w:ascii="Aptos" w:hAnsi="Aptos"/>
          <w:sz w:val="24"/>
          <w:szCs w:val="24"/>
        </w:rPr>
        <w:t xml:space="preserve"> je bezodplatná, </w:t>
      </w:r>
      <w:r w:rsidR="00797EB5">
        <w:rPr>
          <w:rFonts w:ascii="Aptos" w:hAnsi="Aptos"/>
          <w:sz w:val="24"/>
          <w:szCs w:val="24"/>
        </w:rPr>
        <w:t xml:space="preserve">Klient </w:t>
      </w:r>
      <w:r w:rsidRPr="0059409F">
        <w:rPr>
          <w:rFonts w:ascii="Aptos" w:hAnsi="Aptos"/>
          <w:sz w:val="24"/>
          <w:szCs w:val="24"/>
        </w:rPr>
        <w:t xml:space="preserve"> uhrádza iba náklady v zmysle Zmluvy o spolupráci</w:t>
      </w:r>
    </w:p>
    <w:p w14:paraId="69F2B406" w14:textId="5E1AED0A" w:rsidR="0036171B" w:rsidRPr="0059409F" w:rsidRDefault="0036171B" w:rsidP="0059409F">
      <w:pPr>
        <w:pStyle w:val="Odsekzoznamu"/>
        <w:numPr>
          <w:ilvl w:val="1"/>
          <w:numId w:val="25"/>
        </w:numPr>
        <w:spacing w:after="0" w:line="240" w:lineRule="auto"/>
        <w:ind w:left="851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ochrana zdra</w:t>
      </w:r>
      <w:r w:rsidR="00517FDC">
        <w:rPr>
          <w:rFonts w:ascii="Aptos" w:hAnsi="Aptos"/>
          <w:sz w:val="24"/>
          <w:szCs w:val="24"/>
        </w:rPr>
        <w:t>via a bezpečnosť – Pomoc je Kli</w:t>
      </w:r>
      <w:r w:rsidRPr="0059409F">
        <w:rPr>
          <w:rFonts w:ascii="Aptos" w:hAnsi="Aptos"/>
          <w:sz w:val="24"/>
          <w:szCs w:val="24"/>
        </w:rPr>
        <w:t>entovi poskytovaná najmä na účely zlepšenia jeho kvality života</w:t>
      </w:r>
    </w:p>
    <w:p w14:paraId="1EF13DA6" w14:textId="2988D930" w:rsidR="0036171B" w:rsidRPr="0059409F" w:rsidRDefault="0036171B" w:rsidP="0059409F">
      <w:pPr>
        <w:pStyle w:val="Odsekzoznamu"/>
        <w:numPr>
          <w:ilvl w:val="1"/>
          <w:numId w:val="25"/>
        </w:numPr>
        <w:spacing w:after="0" w:line="240" w:lineRule="auto"/>
        <w:ind w:left="851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>ochrana informácií – vzhľadom na citlivosť inform</w:t>
      </w:r>
      <w:r w:rsidR="00517FDC">
        <w:rPr>
          <w:rFonts w:ascii="Aptos" w:hAnsi="Aptos"/>
          <w:sz w:val="24"/>
          <w:szCs w:val="24"/>
        </w:rPr>
        <w:t>ácií poskytovaných zo strany Kl</w:t>
      </w:r>
      <w:r w:rsidRPr="0059409F">
        <w:rPr>
          <w:rFonts w:ascii="Aptos" w:hAnsi="Aptos"/>
          <w:sz w:val="24"/>
          <w:szCs w:val="24"/>
        </w:rPr>
        <w:t>ienta sa zabezpečuje plná ochrana a utajenie i</w:t>
      </w:r>
      <w:r w:rsidR="00517FDC">
        <w:rPr>
          <w:rFonts w:ascii="Aptos" w:hAnsi="Aptos"/>
          <w:sz w:val="24"/>
          <w:szCs w:val="24"/>
        </w:rPr>
        <w:t>nformácií Kl</w:t>
      </w:r>
      <w:r w:rsidRPr="0059409F">
        <w:rPr>
          <w:rFonts w:ascii="Aptos" w:hAnsi="Aptos"/>
          <w:sz w:val="24"/>
          <w:szCs w:val="24"/>
        </w:rPr>
        <w:t>ienta o jeho osobných údajov a p</w:t>
      </w:r>
      <w:r w:rsidR="00517FDC">
        <w:rPr>
          <w:rFonts w:ascii="Aptos" w:hAnsi="Aptos"/>
          <w:sz w:val="24"/>
          <w:szCs w:val="24"/>
        </w:rPr>
        <w:t>rípadne i o zdravotnom stave Kl</w:t>
      </w:r>
      <w:r w:rsidRPr="0059409F">
        <w:rPr>
          <w:rFonts w:ascii="Aptos" w:hAnsi="Aptos"/>
          <w:sz w:val="24"/>
          <w:szCs w:val="24"/>
        </w:rPr>
        <w:t>ienta</w:t>
      </w:r>
    </w:p>
    <w:p w14:paraId="738DFC67" w14:textId="64839DC1" w:rsidR="0036171B" w:rsidRPr="0059409F" w:rsidRDefault="0036171B" w:rsidP="0059409F">
      <w:pPr>
        <w:pStyle w:val="Odsekzoznamu"/>
        <w:numPr>
          <w:ilvl w:val="1"/>
          <w:numId w:val="25"/>
        </w:numPr>
        <w:spacing w:after="0" w:line="240" w:lineRule="auto"/>
        <w:ind w:left="851" w:hanging="567"/>
        <w:jc w:val="both"/>
        <w:rPr>
          <w:rFonts w:ascii="Aptos" w:hAnsi="Aptos"/>
          <w:sz w:val="24"/>
          <w:szCs w:val="24"/>
        </w:rPr>
      </w:pPr>
      <w:r w:rsidRPr="0059409F">
        <w:rPr>
          <w:rFonts w:ascii="Aptos" w:hAnsi="Aptos"/>
          <w:sz w:val="24"/>
          <w:szCs w:val="24"/>
        </w:rPr>
        <w:t xml:space="preserve">Predmetom spolupráce </w:t>
      </w:r>
      <w:r w:rsidR="00517FDC">
        <w:rPr>
          <w:rFonts w:ascii="Aptos" w:hAnsi="Aptos"/>
          <w:sz w:val="24"/>
          <w:szCs w:val="24"/>
        </w:rPr>
        <w:t>Kl</w:t>
      </w:r>
      <w:r w:rsidR="00B44999">
        <w:rPr>
          <w:rFonts w:ascii="Aptos" w:hAnsi="Aptos"/>
          <w:sz w:val="24"/>
          <w:szCs w:val="24"/>
        </w:rPr>
        <w:t>ienta a Spoločnosti</w:t>
      </w:r>
      <w:r w:rsidRPr="0059409F">
        <w:rPr>
          <w:rFonts w:ascii="Aptos" w:hAnsi="Aptos"/>
          <w:sz w:val="24"/>
          <w:szCs w:val="24"/>
        </w:rPr>
        <w:t xml:space="preserve"> je pred</w:t>
      </w:r>
      <w:r w:rsidR="00517FDC">
        <w:rPr>
          <w:rFonts w:ascii="Aptos" w:hAnsi="Aptos"/>
          <w:sz w:val="24"/>
          <w:szCs w:val="24"/>
        </w:rPr>
        <w:t>ovšetkým poskytovanie Pomoci Kl</w:t>
      </w:r>
      <w:r w:rsidRPr="0059409F">
        <w:rPr>
          <w:rFonts w:ascii="Aptos" w:hAnsi="Aptos"/>
          <w:sz w:val="24"/>
          <w:szCs w:val="24"/>
        </w:rPr>
        <w:t>ientovi. Predpokladom pre poskytnutie Pomoci je uzatvorenie Zmluvy o spolupráci a udelenie pln</w:t>
      </w:r>
      <w:r w:rsidR="00B44999">
        <w:rPr>
          <w:rFonts w:ascii="Aptos" w:hAnsi="Aptos"/>
          <w:sz w:val="24"/>
          <w:szCs w:val="24"/>
        </w:rPr>
        <w:t>omocenstva Spoločnosti</w:t>
      </w:r>
      <w:r w:rsidRPr="0059409F">
        <w:rPr>
          <w:rFonts w:ascii="Aptos" w:hAnsi="Aptos"/>
          <w:sz w:val="24"/>
          <w:szCs w:val="24"/>
        </w:rPr>
        <w:t xml:space="preserve">, ako je obsahom Zmluvy o spolupráci. Rozsah spolupráce medzi </w:t>
      </w:r>
      <w:r w:rsidR="00517FDC">
        <w:rPr>
          <w:rFonts w:ascii="Aptos" w:hAnsi="Aptos"/>
          <w:sz w:val="24"/>
          <w:szCs w:val="24"/>
        </w:rPr>
        <w:t>Kl</w:t>
      </w:r>
      <w:r w:rsidR="00B44999">
        <w:rPr>
          <w:rFonts w:ascii="Aptos" w:hAnsi="Aptos"/>
          <w:sz w:val="24"/>
          <w:szCs w:val="24"/>
        </w:rPr>
        <w:t>ientom a Spoločnosťou</w:t>
      </w:r>
      <w:r w:rsidR="00517FDC">
        <w:rPr>
          <w:rFonts w:ascii="Aptos" w:hAnsi="Aptos"/>
          <w:sz w:val="24"/>
          <w:szCs w:val="24"/>
        </w:rPr>
        <w:t xml:space="preserve"> je vymedzený požiadavkami Kl</w:t>
      </w:r>
      <w:r w:rsidRPr="0059409F">
        <w:rPr>
          <w:rFonts w:ascii="Aptos" w:hAnsi="Aptos"/>
          <w:sz w:val="24"/>
          <w:szCs w:val="24"/>
        </w:rPr>
        <w:t>ienta. Výber</w:t>
      </w:r>
      <w:r w:rsidR="00517FDC">
        <w:rPr>
          <w:rFonts w:ascii="Aptos" w:hAnsi="Aptos"/>
          <w:sz w:val="24"/>
          <w:szCs w:val="24"/>
        </w:rPr>
        <w:t>, ktorý konkrétny Tovar bude Kl</w:t>
      </w:r>
      <w:r w:rsidRPr="0059409F">
        <w:rPr>
          <w:rFonts w:ascii="Aptos" w:hAnsi="Aptos"/>
          <w:sz w:val="24"/>
          <w:szCs w:val="24"/>
        </w:rPr>
        <w:t>ientovi doručený z</w:t>
      </w:r>
      <w:r w:rsidR="00517FDC">
        <w:rPr>
          <w:rFonts w:ascii="Aptos" w:hAnsi="Aptos"/>
          <w:sz w:val="24"/>
          <w:szCs w:val="24"/>
        </w:rPr>
        <w:t>ávisí výlučne od rozhodnutia Klienta. Kl</w:t>
      </w:r>
      <w:r w:rsidRPr="0059409F">
        <w:rPr>
          <w:rFonts w:ascii="Aptos" w:hAnsi="Aptos"/>
          <w:sz w:val="24"/>
          <w:szCs w:val="24"/>
        </w:rPr>
        <w:t>ientovi nebude doručovaný žiadny Tovar bez jeho predchádzajúceho súhlasu.</w:t>
      </w:r>
    </w:p>
    <w:p w14:paraId="1E55ABE9" w14:textId="77777777" w:rsidR="00550F69" w:rsidRPr="0059409F" w:rsidRDefault="00550F69" w:rsidP="0059409F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5F02B42" w14:textId="2050D7A6" w:rsidR="001A746B" w:rsidRPr="0059409F" w:rsidRDefault="0036171B" w:rsidP="00B82ED2">
      <w:pPr>
        <w:jc w:val="center"/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</w:pPr>
      <w:r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t>VIII.</w:t>
      </w:r>
      <w:r w:rsidR="001A746B" w:rsidRPr="0059409F">
        <w:rPr>
          <w:rFonts w:ascii="Aptos" w:eastAsia="Times New Roman" w:hAnsi="Aptos" w:cs="Helvetica"/>
          <w:b/>
          <w:color w:val="000000" w:themeColor="text1"/>
          <w:sz w:val="32"/>
          <w:szCs w:val="32"/>
          <w:lang w:eastAsia="sk-SK"/>
        </w:rPr>
        <w:br/>
        <w:t>Záverečné ustanovenia</w:t>
      </w:r>
    </w:p>
    <w:p w14:paraId="3EAA355A" w14:textId="0B8E7DFC" w:rsidR="001A746B" w:rsidRPr="0059409F" w:rsidRDefault="001A746B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Táto zmluva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vzniká a nadobúda účinnosť dňom jej podpisu obomi zmluvnými stranami</w:t>
      </w:r>
      <w:r w:rsidR="0057577E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,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uzatvára na dobu neurčitú a každá zo zmluvných strán je oprávnená od nej odstúpiť aj bez uvedenia dôvodu.</w:t>
      </w:r>
    </w:p>
    <w:p w14:paraId="6C8D5503" w14:textId="38876E96" w:rsidR="0017378A" w:rsidRPr="0059409F" w:rsidRDefault="0017378A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Zmluvné strany sa dohodli, že táto zmluva nahrádza akékoľvek predchádzajúce dohody a zmluvy uzavreté medzi zmluvnými stranami, ktorých predmet je zhodný s predmetom tejto zmluvy uzatvorené v akejkoľvek forme. Toto ustanovenie sa nevzťahuje na </w:t>
      </w:r>
      <w:proofErr w:type="spellStart"/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nevysporiadané</w:t>
      </w:r>
      <w:proofErr w:type="spellEnd"/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záväzky medzi zmluvnými stranami z týchto dohôd alebo zmlúv.</w:t>
      </w:r>
    </w:p>
    <w:p w14:paraId="050339CF" w14:textId="7483E809" w:rsidR="0017378A" w:rsidRPr="0059409F" w:rsidRDefault="0017378A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lastRenderedPageBreak/>
        <w:t>Vzťahy zmluvných strán založené touto zmluvou, ktoré táto zmluva výslovne neupravuje, sa riadia platnými právnymi predpismi Slovenskej republiky. Táto zmluva sa uzatvára podľa Občianskeho zákonníka.</w:t>
      </w:r>
    </w:p>
    <w:p w14:paraId="67CD70AC" w14:textId="567A3172" w:rsidR="0017378A" w:rsidRPr="0059409F" w:rsidRDefault="0017378A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VPS sú neoddeliteľnou súčasťou tejto zmluvy a sú pre zmluvné strany právne záväzné. V prípade akýchkoľvek pochybností či odlišností majú ustanovenia t</w:t>
      </w:r>
      <w:r w:rsidR="00FB5E22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ejto zmluvy prednosť</w:t>
      </w:r>
      <w:r w:rsidR="00B44999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 Spoločnosť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si vy</w:t>
      </w:r>
      <w:r w:rsidR="00517FD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hradzuje právo na zmenu VPS. Kl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 je povinný oboznámiť sa s VPS pred uzatvorením tejto zmluvy.</w:t>
      </w:r>
    </w:p>
    <w:p w14:paraId="4F685259" w14:textId="13B39B05" w:rsidR="0017378A" w:rsidRPr="0059409F" w:rsidRDefault="0017378A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Podrobné informácie o spracovaní osobných údajov </w:t>
      </w:r>
      <w:r w:rsidR="00797EB5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Klientov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v súlade s čl. 13 a 14 Nariadenia Európskeho parlamentu a Rady (EÚ) 2016/679 z 27. apríla 2016 o ochrane fyzických osôb pri spracúvaní osobných údajov a o voľnom pohybe takýchto údajov, ktorým sa zrušuje smernica 95/46/ES (všeobecné nariadenie o ochrane údajov) má </w:t>
      </w:r>
      <w:r w:rsidR="00517FD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 k dispozícií pri potvrdzovaní tejto zmluvy o spolupr</w:t>
      </w:r>
      <w:r w:rsidR="00B44999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áci a na webovom sídle Spoločnosti www.emashop.eu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</w:t>
      </w:r>
    </w:p>
    <w:p w14:paraId="6BC933ED" w14:textId="77777777" w:rsidR="0036171B" w:rsidRPr="0059409F" w:rsidRDefault="0017378A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hAnsi="Aptos"/>
          <w:color w:val="000000" w:themeColor="text1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Zmluvné strany vyhlasujú, že si túto zmluvu riadne prečítali, jej obsahu porozumeli a potvrdzujú, že táto zmluva je zrozumiteľná a určitá, vyjadruje ich skutočnú, slobodnú a vážnu vôľu, a nie je uzatvorená v tiesni za nápadne nevýhodných podmienok, čo potvrdzujú vlastnoručným podpisom.</w:t>
      </w:r>
    </w:p>
    <w:p w14:paraId="2ABE2A38" w14:textId="06443333" w:rsidR="0036171B" w:rsidRPr="0059409F" w:rsidRDefault="00517FDC" w:rsidP="0059409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ptos" w:hAnsi="Aptos"/>
          <w:color w:val="000000" w:themeColor="text1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Kl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ient prehlasuje, že sa so znením </w:t>
      </w:r>
      <w:r w:rsidR="0036171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tejto zmluvy, vrátane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VPS </w:t>
      </w:r>
      <w:r w:rsidR="0036171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uvedených v Čl. VII tejto zmluvy </w:t>
      </w:r>
      <w:r w:rsidR="0017378A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riadne oboznámil, s ich znením súhlasí a nemá k nim žiadne výhrady.</w:t>
      </w: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Zároveň Kl</w:t>
      </w:r>
      <w:r w:rsidR="0036171B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ient prehlasuje, že mu bola sprístupnená informácia o spracúvaní osobných údajov v súlade s čl. 13 a 14 Nariadenia Európskeho parlamentu a Rady (EÚ) 2016/679 z 27. apríla 2016 o ochrane fyzických osôb pri spracúvaní osobných údajov a o voľnom pohybe takýchto údajov, ktorým sa zrušuje smernica 95/46/ES (všeobecné nariadenie o ochrane údajov).</w:t>
      </w:r>
    </w:p>
    <w:p w14:paraId="5489B250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6841C37D" w14:textId="77777777" w:rsidR="00B82ED2" w:rsidRDefault="00B82ED2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0E60013B" w14:textId="77777777" w:rsidR="00B82ED2" w:rsidRDefault="00B82ED2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536D1AB2" w14:textId="3DF580EE" w:rsidR="0017378A" w:rsidRPr="0059409F" w:rsidRDefault="0017378A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V _______________ dňa _______________</w:t>
      </w:r>
    </w:p>
    <w:p w14:paraId="7EC7B013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0C2B4B02" w14:textId="77777777" w:rsidR="00FD5A54" w:rsidRPr="0059409F" w:rsidRDefault="00FD5A54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4F0EC713" w14:textId="77777777" w:rsidR="0036171B" w:rsidRPr="0059409F" w:rsidRDefault="0036171B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2376B08E" w14:textId="77777777" w:rsidR="0036171B" w:rsidRPr="0059409F" w:rsidRDefault="0036171B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1BA5FE6D" w14:textId="06F9A436" w:rsidR="0017378A" w:rsidRPr="0059409F" w:rsidRDefault="0036171B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………………………………………….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4C186D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......................................</w:t>
      </w:r>
      <w:r w:rsidR="00517FD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          </w:t>
      </w:r>
      <w:r w:rsidR="00517FD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br/>
        <w:t xml:space="preserve">           Ing</w:t>
      </w:r>
      <w:r w:rsidR="00433470"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. </w:t>
      </w:r>
      <w:r w:rsidR="00905EC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Juraj Oravec</w:t>
      </w:r>
      <w:r w:rsidR="00905EC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517FD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</w:r>
      <w:r w:rsidR="00517FDC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ab/>
        <w:t xml:space="preserve">      Kli</w:t>
      </w:r>
      <w:r w:rsidRPr="0059409F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ent</w:t>
      </w:r>
    </w:p>
    <w:p w14:paraId="2941DD96" w14:textId="4A7B8174" w:rsidR="0059409F" w:rsidRDefault="00517FDC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  <w:r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 xml:space="preserve">              </w:t>
      </w:r>
      <w:r w:rsidR="00B44999"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  <w:t>EMG Care s.r.o.</w:t>
      </w:r>
    </w:p>
    <w:p w14:paraId="05AE3F9D" w14:textId="77777777" w:rsidR="00B82ED2" w:rsidRDefault="00B82ED2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p w14:paraId="722128CE" w14:textId="77777777" w:rsidR="00B82ED2" w:rsidRDefault="00B82ED2" w:rsidP="0059409F">
      <w:pPr>
        <w:spacing w:after="0" w:line="240" w:lineRule="auto"/>
        <w:textAlignment w:val="baseline"/>
        <w:rPr>
          <w:rFonts w:ascii="Aptos" w:eastAsia="Times New Roman" w:hAnsi="Aptos" w:cs="Helvetica"/>
          <w:color w:val="000000" w:themeColor="text1"/>
          <w:sz w:val="24"/>
          <w:szCs w:val="24"/>
          <w:lang w:eastAsia="sk-SK"/>
        </w:rPr>
      </w:pPr>
    </w:p>
    <w:sectPr w:rsidR="00B82ED2" w:rsidSect="00AB766B">
      <w:footerReference w:type="default" r:id="rId8"/>
      <w:pgSz w:w="11906" w:h="16838"/>
      <w:pgMar w:top="8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DFFF" w14:textId="77777777" w:rsidR="00356B44" w:rsidRDefault="00356B44" w:rsidP="0059409F">
      <w:pPr>
        <w:spacing w:after="0" w:line="240" w:lineRule="auto"/>
      </w:pPr>
      <w:r>
        <w:separator/>
      </w:r>
    </w:p>
  </w:endnote>
  <w:endnote w:type="continuationSeparator" w:id="0">
    <w:p w14:paraId="31CF4DAB" w14:textId="77777777" w:rsidR="00356B44" w:rsidRDefault="00356B44" w:rsidP="005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057777"/>
      <w:docPartObj>
        <w:docPartGallery w:val="Page Numbers (Bottom of Page)"/>
        <w:docPartUnique/>
      </w:docPartObj>
    </w:sdtPr>
    <w:sdtEndPr/>
    <w:sdtContent>
      <w:p w14:paraId="73CDBA3F" w14:textId="776A33AC" w:rsidR="00356B44" w:rsidRDefault="00356B44" w:rsidP="0059409F">
        <w:pPr>
          <w:pStyle w:val="Pta"/>
          <w:jc w:val="right"/>
        </w:pPr>
        <w:r w:rsidRPr="0059409F">
          <w:rPr>
            <w:rFonts w:ascii="Aptos" w:hAnsi="Aptos"/>
            <w:sz w:val="24"/>
            <w:szCs w:val="24"/>
          </w:rPr>
          <w:fldChar w:fldCharType="begin"/>
        </w:r>
        <w:r w:rsidRPr="0059409F">
          <w:rPr>
            <w:rFonts w:ascii="Aptos" w:hAnsi="Aptos"/>
            <w:sz w:val="24"/>
            <w:szCs w:val="24"/>
          </w:rPr>
          <w:instrText>PAGE   \* MERGEFORMAT</w:instrText>
        </w:r>
        <w:r w:rsidRPr="0059409F">
          <w:rPr>
            <w:rFonts w:ascii="Aptos" w:hAnsi="Aptos"/>
            <w:sz w:val="24"/>
            <w:szCs w:val="24"/>
          </w:rPr>
          <w:fldChar w:fldCharType="separate"/>
        </w:r>
        <w:r w:rsidR="004C186D">
          <w:rPr>
            <w:rFonts w:ascii="Aptos" w:hAnsi="Aptos"/>
            <w:noProof/>
            <w:sz w:val="24"/>
            <w:szCs w:val="24"/>
          </w:rPr>
          <w:t>12</w:t>
        </w:r>
        <w:r w:rsidRPr="0059409F">
          <w:rPr>
            <w:rFonts w:ascii="Aptos" w:hAnsi="Aptos"/>
            <w:sz w:val="24"/>
            <w:szCs w:val="24"/>
          </w:rPr>
          <w:fldChar w:fldCharType="end"/>
        </w:r>
      </w:p>
    </w:sdtContent>
  </w:sdt>
  <w:p w14:paraId="21FB529B" w14:textId="77777777" w:rsidR="00356B44" w:rsidRDefault="00356B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EBD8" w14:textId="77777777" w:rsidR="00356B44" w:rsidRDefault="00356B44" w:rsidP="0059409F">
      <w:pPr>
        <w:spacing w:after="0" w:line="240" w:lineRule="auto"/>
      </w:pPr>
      <w:r>
        <w:separator/>
      </w:r>
    </w:p>
  </w:footnote>
  <w:footnote w:type="continuationSeparator" w:id="0">
    <w:p w14:paraId="047F5CFB" w14:textId="77777777" w:rsidR="00356B44" w:rsidRDefault="00356B44" w:rsidP="0059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22"/>
    <w:multiLevelType w:val="multilevel"/>
    <w:tmpl w:val="FB0CA9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371224"/>
    <w:multiLevelType w:val="multilevel"/>
    <w:tmpl w:val="DF9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44A48"/>
    <w:multiLevelType w:val="multilevel"/>
    <w:tmpl w:val="FF44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C42A8"/>
    <w:multiLevelType w:val="hybridMultilevel"/>
    <w:tmpl w:val="F51252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4DFA"/>
    <w:multiLevelType w:val="multilevel"/>
    <w:tmpl w:val="F68AC69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4109DA"/>
    <w:multiLevelType w:val="multilevel"/>
    <w:tmpl w:val="5BC2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86EE4"/>
    <w:multiLevelType w:val="multilevel"/>
    <w:tmpl w:val="E606F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58657E"/>
    <w:multiLevelType w:val="multilevel"/>
    <w:tmpl w:val="67BAEA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5A1FD3"/>
    <w:multiLevelType w:val="multilevel"/>
    <w:tmpl w:val="386CE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9D4AEA"/>
    <w:multiLevelType w:val="multilevel"/>
    <w:tmpl w:val="88327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3E3906"/>
    <w:multiLevelType w:val="multilevel"/>
    <w:tmpl w:val="78E21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7E057A"/>
    <w:multiLevelType w:val="hybridMultilevel"/>
    <w:tmpl w:val="A88CAE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43E27"/>
    <w:multiLevelType w:val="multilevel"/>
    <w:tmpl w:val="C2BC45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26570A"/>
    <w:multiLevelType w:val="multilevel"/>
    <w:tmpl w:val="79DA39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9633B7"/>
    <w:multiLevelType w:val="multilevel"/>
    <w:tmpl w:val="3C20F8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100F0C"/>
    <w:multiLevelType w:val="multilevel"/>
    <w:tmpl w:val="DF9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C29DB"/>
    <w:multiLevelType w:val="multilevel"/>
    <w:tmpl w:val="AC2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32B2A"/>
    <w:multiLevelType w:val="hybridMultilevel"/>
    <w:tmpl w:val="410E4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C8F"/>
    <w:multiLevelType w:val="multilevel"/>
    <w:tmpl w:val="9A9C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EA2AD4"/>
    <w:multiLevelType w:val="multilevel"/>
    <w:tmpl w:val="765E4F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C47B2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2F6037"/>
    <w:multiLevelType w:val="multilevel"/>
    <w:tmpl w:val="EFDC56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306183"/>
    <w:multiLevelType w:val="multilevel"/>
    <w:tmpl w:val="3C20F8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C334CA"/>
    <w:multiLevelType w:val="multilevel"/>
    <w:tmpl w:val="224E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70FE6"/>
    <w:multiLevelType w:val="hybridMultilevel"/>
    <w:tmpl w:val="3078B816"/>
    <w:lvl w:ilvl="0" w:tplc="46D25E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B4A8A"/>
    <w:multiLevelType w:val="hybridMultilevel"/>
    <w:tmpl w:val="B7BC4A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311DB"/>
    <w:multiLevelType w:val="multilevel"/>
    <w:tmpl w:val="F2C64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B42EA5"/>
    <w:multiLevelType w:val="multilevel"/>
    <w:tmpl w:val="78E21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23"/>
  </w:num>
  <w:num w:numId="5">
    <w:abstractNumId w:val="2"/>
  </w:num>
  <w:num w:numId="6">
    <w:abstractNumId w:val="15"/>
  </w:num>
  <w:num w:numId="7">
    <w:abstractNumId w:val="1"/>
  </w:num>
  <w:num w:numId="8">
    <w:abstractNumId w:val="11"/>
  </w:num>
  <w:num w:numId="9">
    <w:abstractNumId w:val="17"/>
  </w:num>
  <w:num w:numId="10">
    <w:abstractNumId w:val="25"/>
  </w:num>
  <w:num w:numId="11">
    <w:abstractNumId w:val="24"/>
  </w:num>
  <w:num w:numId="12">
    <w:abstractNumId w:val="10"/>
  </w:num>
  <w:num w:numId="13">
    <w:abstractNumId w:val="27"/>
  </w:num>
  <w:num w:numId="14">
    <w:abstractNumId w:val="6"/>
  </w:num>
  <w:num w:numId="15">
    <w:abstractNumId w:val="9"/>
  </w:num>
  <w:num w:numId="16">
    <w:abstractNumId w:val="8"/>
  </w:num>
  <w:num w:numId="17">
    <w:abstractNumId w:val="21"/>
  </w:num>
  <w:num w:numId="18">
    <w:abstractNumId w:val="0"/>
  </w:num>
  <w:num w:numId="19">
    <w:abstractNumId w:val="13"/>
  </w:num>
  <w:num w:numId="20">
    <w:abstractNumId w:val="26"/>
  </w:num>
  <w:num w:numId="21">
    <w:abstractNumId w:val="12"/>
  </w:num>
  <w:num w:numId="22">
    <w:abstractNumId w:val="22"/>
  </w:num>
  <w:num w:numId="23">
    <w:abstractNumId w:val="14"/>
  </w:num>
  <w:num w:numId="24">
    <w:abstractNumId w:val="7"/>
  </w:num>
  <w:num w:numId="25">
    <w:abstractNumId w:val="4"/>
  </w:num>
  <w:num w:numId="26">
    <w:abstractNumId w:val="19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8A"/>
    <w:rsid w:val="00065D6D"/>
    <w:rsid w:val="000A3992"/>
    <w:rsid w:val="000D5DA2"/>
    <w:rsid w:val="000E73E1"/>
    <w:rsid w:val="000F5A40"/>
    <w:rsid w:val="00102008"/>
    <w:rsid w:val="0014200B"/>
    <w:rsid w:val="0017378A"/>
    <w:rsid w:val="00187316"/>
    <w:rsid w:val="001964D8"/>
    <w:rsid w:val="001A746B"/>
    <w:rsid w:val="002655CC"/>
    <w:rsid w:val="002E2C52"/>
    <w:rsid w:val="00314C7B"/>
    <w:rsid w:val="00323293"/>
    <w:rsid w:val="00356B44"/>
    <w:rsid w:val="0036171B"/>
    <w:rsid w:val="003C49F5"/>
    <w:rsid w:val="003F6852"/>
    <w:rsid w:val="00433470"/>
    <w:rsid w:val="004A4DF4"/>
    <w:rsid w:val="004B00E1"/>
    <w:rsid w:val="004C186D"/>
    <w:rsid w:val="004E3B29"/>
    <w:rsid w:val="004F7D62"/>
    <w:rsid w:val="0051398C"/>
    <w:rsid w:val="00517FDC"/>
    <w:rsid w:val="00550F69"/>
    <w:rsid w:val="0057577E"/>
    <w:rsid w:val="0059409F"/>
    <w:rsid w:val="005B2334"/>
    <w:rsid w:val="005D45F5"/>
    <w:rsid w:val="005E7136"/>
    <w:rsid w:val="005F7B45"/>
    <w:rsid w:val="00610FD1"/>
    <w:rsid w:val="006F751F"/>
    <w:rsid w:val="00702DAA"/>
    <w:rsid w:val="007567E6"/>
    <w:rsid w:val="00776204"/>
    <w:rsid w:val="00797EB5"/>
    <w:rsid w:val="007C3D05"/>
    <w:rsid w:val="007D1843"/>
    <w:rsid w:val="00905ECF"/>
    <w:rsid w:val="00926D8D"/>
    <w:rsid w:val="00986E8B"/>
    <w:rsid w:val="009C016D"/>
    <w:rsid w:val="009F2306"/>
    <w:rsid w:val="00A1534D"/>
    <w:rsid w:val="00A7396C"/>
    <w:rsid w:val="00AB766B"/>
    <w:rsid w:val="00AC65B0"/>
    <w:rsid w:val="00B02ECC"/>
    <w:rsid w:val="00B14C26"/>
    <w:rsid w:val="00B33213"/>
    <w:rsid w:val="00B44999"/>
    <w:rsid w:val="00B75C5A"/>
    <w:rsid w:val="00B82ED2"/>
    <w:rsid w:val="00BA4EFA"/>
    <w:rsid w:val="00BB22E3"/>
    <w:rsid w:val="00BD027A"/>
    <w:rsid w:val="00BF305D"/>
    <w:rsid w:val="00C10175"/>
    <w:rsid w:val="00C144C7"/>
    <w:rsid w:val="00C344CC"/>
    <w:rsid w:val="00C63209"/>
    <w:rsid w:val="00C9233A"/>
    <w:rsid w:val="00CB1447"/>
    <w:rsid w:val="00CC14B1"/>
    <w:rsid w:val="00CE295E"/>
    <w:rsid w:val="00D14051"/>
    <w:rsid w:val="00D925F7"/>
    <w:rsid w:val="00D953D3"/>
    <w:rsid w:val="00DB5D0C"/>
    <w:rsid w:val="00E05FE8"/>
    <w:rsid w:val="00E12F59"/>
    <w:rsid w:val="00E57053"/>
    <w:rsid w:val="00EC0E95"/>
    <w:rsid w:val="00EF59C3"/>
    <w:rsid w:val="00FB5E22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28DD"/>
  <w15:chartTrackingRefBased/>
  <w15:docId w15:val="{AB0EE828-EE29-49EA-94D4-EE1B97BF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4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5F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171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9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409F"/>
  </w:style>
  <w:style w:type="paragraph" w:styleId="Pta">
    <w:name w:val="footer"/>
    <w:basedOn w:val="Normlny"/>
    <w:link w:val="PtaChar"/>
    <w:uiPriority w:val="99"/>
    <w:unhideWhenUsed/>
    <w:rsid w:val="0059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dicamentum.sk/vseobecne-podmienky-spolupr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12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Ju Or</cp:lastModifiedBy>
  <cp:revision>15</cp:revision>
  <dcterms:created xsi:type="dcterms:W3CDTF">2025-05-08T18:54:00Z</dcterms:created>
  <dcterms:modified xsi:type="dcterms:W3CDTF">2025-05-22T18:58:00Z</dcterms:modified>
</cp:coreProperties>
</file>